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2" w:rsidRPr="00A10C98" w:rsidRDefault="00587C12" w:rsidP="0095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0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уведомлением о возникшем праве на льготы</w:t>
      </w:r>
    </w:p>
    <w:p w:rsidR="00587C12" w:rsidRPr="00A10C98" w:rsidRDefault="00587C12" w:rsidP="0095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0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имуществу лучше не затягивать</w:t>
      </w:r>
    </w:p>
    <w:p w:rsidR="0095654A" w:rsidRPr="00A10C98" w:rsidRDefault="0095654A" w:rsidP="0095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6684" w:rsidRPr="00A10C98" w:rsidRDefault="006B6684" w:rsidP="00956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0C98">
        <w:rPr>
          <w:sz w:val="28"/>
          <w:szCs w:val="28"/>
        </w:rPr>
        <w:t>В соответствии с действующим налоговым законодательством отдельные категории граждан полностью или частично освобождаются от уплаты налога на имущество физических лиц, транспортного и земельного налогов.</w:t>
      </w:r>
    </w:p>
    <w:p w:rsidR="0095654A" w:rsidRPr="00A10C98" w:rsidRDefault="006B6684" w:rsidP="00956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0C98">
        <w:rPr>
          <w:sz w:val="28"/>
          <w:szCs w:val="28"/>
        </w:rPr>
        <w:t>Данная норма носит заявительный характер, т.е. имущественные налоги будут исчисляться до тех пор, пока гражданин не уведомит налоговые органы о возникшем у него праве на льготы.</w:t>
      </w:r>
    </w:p>
    <w:p w:rsidR="00487D3E" w:rsidRPr="00A10C98" w:rsidRDefault="0095654A" w:rsidP="0095654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0C98">
        <w:rPr>
          <w:sz w:val="28"/>
          <w:szCs w:val="28"/>
        </w:rPr>
        <w:t>Гражданам рекомендуется сделать это до 1 апреля 2017 года, чтобы исключить направления налоговых уведомлений льготным категориям граждан</w:t>
      </w:r>
      <w:r w:rsidR="00487D3E" w:rsidRPr="00A10C98">
        <w:rPr>
          <w:sz w:val="28"/>
          <w:szCs w:val="28"/>
        </w:rPr>
        <w:t xml:space="preserve"> за 2016 год</w:t>
      </w:r>
      <w:r w:rsidR="00F3076F">
        <w:rPr>
          <w:sz w:val="28"/>
          <w:szCs w:val="28"/>
        </w:rPr>
        <w:t>.</w:t>
      </w:r>
      <w:bookmarkStart w:id="0" w:name="_GoBack"/>
      <w:bookmarkEnd w:id="0"/>
    </w:p>
    <w:p w:rsidR="004A60AD" w:rsidRPr="00A10C98" w:rsidRDefault="00975624" w:rsidP="004A60A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0C98">
        <w:rPr>
          <w:sz w:val="28"/>
          <w:szCs w:val="28"/>
        </w:rPr>
        <w:t xml:space="preserve">Льготы  для налогоплательщиков </w:t>
      </w:r>
      <w:r w:rsidR="00E27050">
        <w:rPr>
          <w:sz w:val="28"/>
          <w:szCs w:val="28"/>
        </w:rPr>
        <w:t>пр</w:t>
      </w:r>
      <w:r w:rsidR="00E27050" w:rsidRPr="00A10C98">
        <w:rPr>
          <w:sz w:val="28"/>
          <w:szCs w:val="28"/>
        </w:rPr>
        <w:t>едусмотрены</w:t>
      </w:r>
      <w:r w:rsidR="00E27050">
        <w:rPr>
          <w:sz w:val="28"/>
          <w:szCs w:val="28"/>
        </w:rPr>
        <w:t xml:space="preserve"> </w:t>
      </w:r>
      <w:r w:rsidRPr="00A10C98">
        <w:rPr>
          <w:sz w:val="28"/>
          <w:szCs w:val="28"/>
        </w:rPr>
        <w:t>как федеральным законодательством, так и региональным</w:t>
      </w:r>
      <w:r w:rsidR="00E27050">
        <w:rPr>
          <w:sz w:val="28"/>
          <w:szCs w:val="28"/>
        </w:rPr>
        <w:t>и</w:t>
      </w:r>
      <w:r w:rsidRPr="00A10C98">
        <w:rPr>
          <w:sz w:val="28"/>
          <w:szCs w:val="28"/>
        </w:rPr>
        <w:t xml:space="preserve"> и нормативными актами органов муниципальных образований.</w:t>
      </w:r>
    </w:p>
    <w:p w:rsidR="00E27050" w:rsidRDefault="00975624" w:rsidP="00E270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10C98">
        <w:rPr>
          <w:sz w:val="28"/>
          <w:szCs w:val="28"/>
        </w:rPr>
        <w:t>Заявить об использовании налогов</w:t>
      </w:r>
      <w:r w:rsidR="00E27050">
        <w:rPr>
          <w:sz w:val="28"/>
          <w:szCs w:val="28"/>
        </w:rPr>
        <w:t>ой</w:t>
      </w:r>
      <w:r w:rsidRPr="00A10C98">
        <w:rPr>
          <w:sz w:val="28"/>
          <w:szCs w:val="28"/>
        </w:rPr>
        <w:t xml:space="preserve"> льгот</w:t>
      </w:r>
      <w:r w:rsidR="00E27050">
        <w:rPr>
          <w:sz w:val="28"/>
          <w:szCs w:val="28"/>
        </w:rPr>
        <w:t>ы</w:t>
      </w:r>
      <w:r w:rsidRPr="00A10C98">
        <w:rPr>
          <w:sz w:val="28"/>
          <w:szCs w:val="28"/>
        </w:rPr>
        <w:t xml:space="preserve"> и представить копии подтверждающих документов можно </w:t>
      </w:r>
      <w:r w:rsidR="00405537" w:rsidRPr="00A10C98">
        <w:rPr>
          <w:sz w:val="28"/>
          <w:szCs w:val="28"/>
        </w:rPr>
        <w:t>в любо</w:t>
      </w:r>
      <w:r w:rsidRPr="00A10C98">
        <w:rPr>
          <w:sz w:val="28"/>
          <w:szCs w:val="28"/>
        </w:rPr>
        <w:t>й налоговый</w:t>
      </w:r>
      <w:r w:rsidR="00405537" w:rsidRPr="00A10C98">
        <w:rPr>
          <w:sz w:val="28"/>
          <w:szCs w:val="28"/>
        </w:rPr>
        <w:t xml:space="preserve"> орган по своему выбору</w:t>
      </w:r>
      <w:r w:rsidR="00384EDF" w:rsidRPr="00A10C98">
        <w:rPr>
          <w:sz w:val="28"/>
          <w:szCs w:val="28"/>
        </w:rPr>
        <w:t xml:space="preserve"> (кроме специализированных)</w:t>
      </w:r>
      <w:r w:rsidRPr="00A10C98">
        <w:rPr>
          <w:sz w:val="28"/>
          <w:szCs w:val="28"/>
        </w:rPr>
        <w:t xml:space="preserve"> </w:t>
      </w:r>
      <w:r w:rsidR="00384EDF" w:rsidRPr="00A10C98">
        <w:rPr>
          <w:sz w:val="28"/>
          <w:szCs w:val="28"/>
        </w:rPr>
        <w:t>через «Личный кабинет налого</w:t>
      </w:r>
      <w:r w:rsidRPr="00A10C98">
        <w:rPr>
          <w:sz w:val="28"/>
          <w:szCs w:val="28"/>
        </w:rPr>
        <w:t xml:space="preserve">плательщика для физических лиц», почтой, </w:t>
      </w:r>
      <w:r w:rsidR="00384EDF" w:rsidRPr="00A10C98">
        <w:rPr>
          <w:sz w:val="28"/>
          <w:szCs w:val="28"/>
        </w:rPr>
        <w:t>обратившись лично в налоговую инспекцию.</w:t>
      </w:r>
      <w:proofErr w:type="gramEnd"/>
    </w:p>
    <w:p w:rsidR="00E27050" w:rsidRPr="00A10C98" w:rsidRDefault="00E27050" w:rsidP="00E270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7050">
        <w:rPr>
          <w:sz w:val="28"/>
          <w:szCs w:val="28"/>
        </w:rPr>
        <w:t xml:space="preserve"> </w:t>
      </w:r>
      <w:r w:rsidRPr="00A10C98">
        <w:rPr>
          <w:sz w:val="28"/>
          <w:szCs w:val="28"/>
        </w:rPr>
        <w:t>Ознакомиться с полным перечнем налоговых льгот</w:t>
      </w:r>
      <w:r>
        <w:rPr>
          <w:sz w:val="28"/>
          <w:szCs w:val="28"/>
        </w:rPr>
        <w:t xml:space="preserve"> (вычетов)</w:t>
      </w:r>
      <w:r w:rsidRPr="00A10C98">
        <w:rPr>
          <w:sz w:val="28"/>
          <w:szCs w:val="28"/>
        </w:rPr>
        <w:t xml:space="preserve"> по всем имущественным налогам можно с помощью сервиса «Справочная информация о ставках и льготах по имущественным налогам» на сайте ФНС России. </w:t>
      </w:r>
      <w:r>
        <w:rPr>
          <w:sz w:val="28"/>
          <w:szCs w:val="28"/>
        </w:rPr>
        <w:t>Здесь представлены как федеральные, так и действующие льготы на местном уровне.</w:t>
      </w:r>
    </w:p>
    <w:p w:rsidR="0095654A" w:rsidRPr="00A10C98" w:rsidRDefault="0095654A" w:rsidP="00A10C9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95654A" w:rsidRPr="00A10C98" w:rsidSect="00587C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4"/>
    <w:rsid w:val="000F0779"/>
    <w:rsid w:val="001F4186"/>
    <w:rsid w:val="00382E25"/>
    <w:rsid w:val="00384EDF"/>
    <w:rsid w:val="00405537"/>
    <w:rsid w:val="00487D3E"/>
    <w:rsid w:val="004A60AD"/>
    <w:rsid w:val="00587C12"/>
    <w:rsid w:val="006B6684"/>
    <w:rsid w:val="0095654A"/>
    <w:rsid w:val="00975624"/>
    <w:rsid w:val="00A10C98"/>
    <w:rsid w:val="00A5452E"/>
    <w:rsid w:val="00AC4454"/>
    <w:rsid w:val="00B5347B"/>
    <w:rsid w:val="00D15ADB"/>
    <w:rsid w:val="00E27050"/>
    <w:rsid w:val="00EE22E4"/>
    <w:rsid w:val="00F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779"/>
    <w:rPr>
      <w:color w:val="0000FF"/>
      <w:u w:val="single"/>
    </w:rPr>
  </w:style>
  <w:style w:type="character" w:styleId="a5">
    <w:name w:val="Strong"/>
    <w:basedOn w:val="a0"/>
    <w:uiPriority w:val="22"/>
    <w:qFormat/>
    <w:rsid w:val="00A5452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45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Попова Мария Павловна</cp:lastModifiedBy>
  <cp:revision>15</cp:revision>
  <cp:lastPrinted>2017-02-02T04:56:00Z</cp:lastPrinted>
  <dcterms:created xsi:type="dcterms:W3CDTF">2017-02-02T03:59:00Z</dcterms:created>
  <dcterms:modified xsi:type="dcterms:W3CDTF">2017-02-03T06:31:00Z</dcterms:modified>
</cp:coreProperties>
</file>