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7" w:rsidRPr="00C608A1" w:rsidRDefault="00B040C7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  <w:lang w:eastAsia="ru-RU"/>
        </w:rPr>
      </w:pPr>
      <w:r w:rsidRPr="00C608A1"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  <w:lang w:eastAsia="ru-RU"/>
        </w:rPr>
        <w:t>Единая дежурно-диспетчерская служба</w:t>
      </w:r>
    </w:p>
    <w:p w:rsidR="00C608A1" w:rsidRPr="00C608A1" w:rsidRDefault="00C608A1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4076B2"/>
          <w:sz w:val="64"/>
          <w:szCs w:val="64"/>
          <w:lang w:eastAsia="ru-RU"/>
        </w:rPr>
      </w:pPr>
    </w:p>
    <w:tbl>
      <w:tblPr>
        <w:tblpPr w:leftFromText="180" w:rightFromText="180" w:vertAnchor="text" w:horzAnchor="margin" w:tblpXSpec="right" w:tblpY="397"/>
        <w:tblW w:w="8983" w:type="dxa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8895"/>
      </w:tblGrid>
      <w:tr w:rsidR="00C608A1" w:rsidRPr="00E71133" w:rsidTr="00C608A1">
        <w:trPr>
          <w:trHeight w:val="2079"/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ЕДДС Бугурусланского района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 </w:t>
            </w: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Адрес: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461600, Ул. Фруктовая, д. 9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2" descr="http://admuni.ru/uploads/posts/2011-11/1320832480_i-login-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uni.ru/uploads/posts/2011-11/1320832480_i-login-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AE1C81">
                <w:rPr>
                  <w:rStyle w:val="a4"/>
                  <w:rFonts w:ascii="Arial" w:hAnsi="Arial" w:cs="Arial"/>
                  <w:color w:val="000000" w:themeColor="text1"/>
                  <w:sz w:val="48"/>
                  <w:szCs w:val="48"/>
                  <w:shd w:val="clear" w:color="auto" w:fill="FFFFFF"/>
                </w:rPr>
                <w:t>eddsbuguruslansky@mail.ru</w:t>
              </w:r>
            </w:hyperlink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5" name="Рисунок 3" descr="http://admuni.ru/uploads/posts/2011-11/1322635140_bio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uni.ru/uploads/posts/2011-11/1322635140_bio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 8(35352) 6-85-44- круглосуточно</w:t>
            </w:r>
          </w:p>
        </w:tc>
      </w:tr>
    </w:tbl>
    <w:p w:rsidR="00B040C7" w:rsidRPr="00E71133" w:rsidRDefault="00482C2C" w:rsidP="00C608A1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color w:val="1F282C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color w:val="1F282C"/>
          <w:sz w:val="40"/>
          <w:szCs w:val="40"/>
          <w:lang w:eastAsia="ru-RU"/>
        </w:rPr>
        <w:drawing>
          <wp:inline distT="0" distB="0" distL="0" distR="0">
            <wp:extent cx="2781300" cy="2085976"/>
            <wp:effectExtent l="19050" t="0" r="0" b="0"/>
            <wp:docPr id="1" name="Рисунок 1" descr="D:\Загрузки\фото ЕДДС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о ЕДДС\IMG_0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4" cy="20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C7" w:rsidRPr="0092200B" w:rsidRDefault="003D0D2F" w:rsidP="0092200B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  <w:lang w:eastAsia="ru-RU"/>
        </w:rPr>
        <w:t>Прием звонков от населения по вопросам:</w:t>
      </w:r>
    </w:p>
    <w:p w:rsidR="00B040C7" w:rsidRPr="0092200B" w:rsidRDefault="003D0D2F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</w:pPr>
      <w:r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Аварии на объктах жкх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,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происшествиях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>,</w:t>
      </w:r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 отключении газо-водо-свето-тепло снабжениях,  о подтоплении во время паводка,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снежных заносах, </w:t>
      </w:r>
      <w:r w:rsidR="004A1746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о природных явлениях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несущих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информацию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об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угрозе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или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факте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ЧС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;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террористических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угрозах</w:t>
      </w:r>
      <w:r w:rsidR="005A5A35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,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пожарах</w:t>
      </w:r>
      <w:r w:rsidR="00A65069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>,</w:t>
      </w:r>
      <w:r w:rsidR="005A5A35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прои</w:t>
      </w:r>
      <w:r w:rsidR="0075268C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с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шестви</w:t>
      </w:r>
      <w:r w:rsidR="006435E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ях.</w:t>
      </w:r>
    </w:p>
    <w:p w:rsidR="004A1746" w:rsidRPr="00015D5D" w:rsidRDefault="004A1746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01,112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, 6-84-22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 пожарная часть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З-74-74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скорая помощь</w:t>
      </w:r>
      <w:r w:rsidR="006435EB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ГБУЗ «БРБ»</w:t>
      </w:r>
    </w:p>
    <w:p w:rsidR="00015D5D" w:rsidRPr="00015D5D" w:rsidRDefault="00015D5D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6-03-00 -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районные электрические сети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02,6-20-20 -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полиция</w:t>
      </w:r>
    </w:p>
    <w:p w:rsidR="00015D5D" w:rsidRPr="00015D5D" w:rsidRDefault="005910AF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04,6-12-04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="006435EB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 газовая служба</w:t>
      </w:r>
      <w:bookmarkStart w:id="0" w:name="_GoBack"/>
      <w:bookmarkEnd w:id="0"/>
    </w:p>
    <w:p w:rsidR="004A1746" w:rsidRPr="00015D5D" w:rsidRDefault="004A1746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89228016150,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6-85-44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ЕДДС</w:t>
      </w:r>
    </w:p>
    <w:p w:rsidR="004A1746" w:rsidRPr="00015D5D" w:rsidRDefault="00AE1C81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2-04-07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- </w:t>
      </w:r>
      <w:r w:rsidR="005910AF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ФСБ</w:t>
      </w:r>
    </w:p>
    <w:sectPr w:rsidR="004A1746" w:rsidRPr="00015D5D" w:rsidSect="00C608A1">
      <w:pgSz w:w="16838" w:h="11906" w:orient="landscape"/>
      <w:pgMar w:top="426" w:right="138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7FF2"/>
    <w:multiLevelType w:val="multilevel"/>
    <w:tmpl w:val="5D2CF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0C7"/>
    <w:rsid w:val="00015D5D"/>
    <w:rsid w:val="000905C1"/>
    <w:rsid w:val="00104848"/>
    <w:rsid w:val="00134059"/>
    <w:rsid w:val="001B78E2"/>
    <w:rsid w:val="001E6606"/>
    <w:rsid w:val="00201938"/>
    <w:rsid w:val="00276F49"/>
    <w:rsid w:val="0029536F"/>
    <w:rsid w:val="002B3252"/>
    <w:rsid w:val="00355116"/>
    <w:rsid w:val="003D0D2F"/>
    <w:rsid w:val="00482C2C"/>
    <w:rsid w:val="004A1746"/>
    <w:rsid w:val="00553CDD"/>
    <w:rsid w:val="005910AF"/>
    <w:rsid w:val="005A3460"/>
    <w:rsid w:val="005A5A35"/>
    <w:rsid w:val="005B1151"/>
    <w:rsid w:val="005C35E0"/>
    <w:rsid w:val="005D137E"/>
    <w:rsid w:val="006435EB"/>
    <w:rsid w:val="006D0A92"/>
    <w:rsid w:val="00723997"/>
    <w:rsid w:val="0075268C"/>
    <w:rsid w:val="007E7074"/>
    <w:rsid w:val="008854B3"/>
    <w:rsid w:val="008C74FD"/>
    <w:rsid w:val="0092200B"/>
    <w:rsid w:val="0096307D"/>
    <w:rsid w:val="00983F13"/>
    <w:rsid w:val="009A081E"/>
    <w:rsid w:val="009E4544"/>
    <w:rsid w:val="00A65069"/>
    <w:rsid w:val="00AE1C81"/>
    <w:rsid w:val="00B040C7"/>
    <w:rsid w:val="00C608A1"/>
    <w:rsid w:val="00CF010C"/>
    <w:rsid w:val="00D4156E"/>
    <w:rsid w:val="00D7706F"/>
    <w:rsid w:val="00E71133"/>
    <w:rsid w:val="00E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D71D"/>
  <w15:docId w15:val="{9C4E9FE3-DDBE-403A-B568-AFB77A4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FD"/>
  </w:style>
  <w:style w:type="paragraph" w:styleId="2">
    <w:name w:val="heading 2"/>
    <w:basedOn w:val="a"/>
    <w:link w:val="20"/>
    <w:uiPriority w:val="9"/>
    <w:qFormat/>
    <w:rsid w:val="00B0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B040C7"/>
  </w:style>
  <w:style w:type="paragraph" w:styleId="a3">
    <w:name w:val="Normal (Web)"/>
    <w:basedOn w:val="a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0C7"/>
    <w:rPr>
      <w:color w:val="0000FF"/>
      <w:u w:val="single"/>
    </w:rPr>
  </w:style>
  <w:style w:type="character" w:styleId="a5">
    <w:name w:val="Strong"/>
    <w:basedOn w:val="a0"/>
    <w:uiPriority w:val="22"/>
    <w:qFormat/>
    <w:rsid w:val="00B040C7"/>
    <w:rPr>
      <w:b/>
      <w:bCs/>
    </w:rPr>
  </w:style>
  <w:style w:type="character" w:customStyle="1" w:styleId="apple-converted-space">
    <w:name w:val="apple-converted-space"/>
    <w:basedOn w:val="a0"/>
    <w:rsid w:val="00B040C7"/>
  </w:style>
  <w:style w:type="paragraph" w:styleId="a6">
    <w:name w:val="Balloon Text"/>
    <w:basedOn w:val="a"/>
    <w:link w:val="a7"/>
    <w:uiPriority w:val="99"/>
    <w:semiHidden/>
    <w:unhideWhenUsed/>
    <w:rsid w:val="00B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buguruslansky@mail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</cp:lastModifiedBy>
  <cp:revision>26</cp:revision>
  <dcterms:created xsi:type="dcterms:W3CDTF">2015-11-23T07:46:00Z</dcterms:created>
  <dcterms:modified xsi:type="dcterms:W3CDTF">2018-04-23T09:22:00Z</dcterms:modified>
</cp:coreProperties>
</file>