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CD" w:rsidRPr="00CF70B2" w:rsidRDefault="000A7C44" w:rsidP="00CF70B2">
      <w:pPr>
        <w:shd w:val="clear" w:color="auto" w:fill="FFFFFF"/>
        <w:jc w:val="both"/>
        <w:rPr>
          <w:sz w:val="28"/>
          <w:szCs w:val="28"/>
        </w:rPr>
      </w:pPr>
      <w:r w:rsidRPr="002119E6">
        <w:rPr>
          <w:sz w:val="28"/>
          <w:szCs w:val="28"/>
        </w:rPr>
        <w:t>Решение Совета депутато</w:t>
      </w:r>
      <w:r w:rsidR="00CF70B2">
        <w:rPr>
          <w:sz w:val="28"/>
          <w:szCs w:val="28"/>
        </w:rPr>
        <w:t>в МО «Бугурусланский район от 28.12.2020 № 14</w:t>
      </w:r>
      <w:r w:rsidRPr="002119E6">
        <w:rPr>
          <w:sz w:val="28"/>
          <w:szCs w:val="28"/>
        </w:rPr>
        <w:t xml:space="preserve"> «</w:t>
      </w:r>
      <w:r w:rsidR="00CF70B2" w:rsidRPr="00BE7CAF">
        <w:rPr>
          <w:sz w:val="28"/>
          <w:szCs w:val="28"/>
        </w:rPr>
        <w:t xml:space="preserve">О бюджете муниципального района на 2021 год </w:t>
      </w:r>
      <w:r w:rsidR="00CF70B2">
        <w:rPr>
          <w:sz w:val="28"/>
          <w:szCs w:val="28"/>
        </w:rPr>
        <w:t>и на плановый</w:t>
      </w:r>
      <w:r w:rsidR="00CF70B2" w:rsidRPr="00BE7CAF">
        <w:rPr>
          <w:sz w:val="28"/>
          <w:szCs w:val="28"/>
        </w:rPr>
        <w:t xml:space="preserve"> период 2022 и 2023 годов</w:t>
      </w:r>
      <w:r w:rsidR="00A07A2D">
        <w:rPr>
          <w:sz w:val="28"/>
          <w:szCs w:val="28"/>
        </w:rPr>
        <w:t>»</w:t>
      </w:r>
    </w:p>
    <w:p w:rsidR="00CF70B2" w:rsidRPr="00BE7CAF" w:rsidRDefault="000A7C44" w:rsidP="00CF70B2">
      <w:pPr>
        <w:shd w:val="clear" w:color="auto" w:fill="FFFFFF"/>
        <w:ind w:firstLine="90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F70B2" w:rsidRPr="00BE7CAF">
        <w:rPr>
          <w:b/>
          <w:sz w:val="28"/>
          <w:szCs w:val="28"/>
        </w:rPr>
        <w:t>Статья 1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1. Утвердить основные характеристики бюджета муниципального района на 2021 год</w:t>
      </w:r>
      <w:r>
        <w:rPr>
          <w:sz w:val="28"/>
          <w:szCs w:val="28"/>
        </w:rPr>
        <w:t xml:space="preserve"> в </w:t>
      </w:r>
      <w:r w:rsidRPr="00BE7CAF">
        <w:rPr>
          <w:sz w:val="28"/>
          <w:szCs w:val="28"/>
        </w:rPr>
        <w:t>размерах: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1) прогнозируемый общий объем доходов в сумме    520 289,9 тыс. рублей;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2)  общий объем расходов в 530 089,9 тыс. рублей;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3)  дефицит в сумме 9 800,0 тыс. рублей;</w:t>
      </w:r>
    </w:p>
    <w:p w:rsidR="00CF70B2" w:rsidRPr="00BE7CAF" w:rsidRDefault="00CF70B2" w:rsidP="00CF70B2">
      <w:pPr>
        <w:shd w:val="clear" w:color="auto" w:fill="FFFFFF"/>
        <w:tabs>
          <w:tab w:val="left" w:pos="1276"/>
          <w:tab w:val="left" w:pos="1418"/>
        </w:tabs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 xml:space="preserve">4) верхний предел муниципального внутреннего долга Бугурусланского района на 1 января 2022 года – 0,0 тыс. рублей, в </w:t>
      </w:r>
      <w:r>
        <w:rPr>
          <w:sz w:val="28"/>
          <w:szCs w:val="28"/>
        </w:rPr>
        <w:t xml:space="preserve">том числе верхний предел долга </w:t>
      </w:r>
      <w:r w:rsidRPr="00BE7CAF">
        <w:rPr>
          <w:sz w:val="28"/>
          <w:szCs w:val="28"/>
        </w:rPr>
        <w:t>по муниципальным гарантиям – 0,0 тыс. рублей.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2. Утвердить основные характеристики бюджета муниципального района на 2022 и 2023</w:t>
      </w:r>
      <w:r>
        <w:rPr>
          <w:sz w:val="28"/>
          <w:szCs w:val="28"/>
        </w:rPr>
        <w:t xml:space="preserve"> годы в </w:t>
      </w:r>
      <w:r w:rsidRPr="00BE7CAF">
        <w:rPr>
          <w:sz w:val="28"/>
          <w:szCs w:val="28"/>
        </w:rPr>
        <w:t>размерах: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1) прогнозируемый общий объем доходов на 2022 год – 468 717,6 тыс. рублей</w:t>
      </w:r>
      <w:r>
        <w:rPr>
          <w:sz w:val="28"/>
          <w:szCs w:val="28"/>
        </w:rPr>
        <w:t xml:space="preserve">, </w:t>
      </w:r>
      <w:r w:rsidRPr="00BE7CAF">
        <w:rPr>
          <w:sz w:val="28"/>
          <w:szCs w:val="28"/>
        </w:rPr>
        <w:t>на 2023 год – 443 201,2 тыс. рублей;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</w:t>
      </w:r>
      <w:r w:rsidRPr="00BE7CAF">
        <w:rPr>
          <w:sz w:val="28"/>
          <w:szCs w:val="28"/>
        </w:rPr>
        <w:t xml:space="preserve"> на 2022 год   -  468 717,6 тыс. рублей, в том числе условно утвержденные расходы – 5 762,7 тыс. рублей, на 2023 год –443 201,2 тыс. рублей, в том числе условно утвержденные расходы – 11 316,2 тыс. рублей;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3) дефицит на 2022 год - 0,0 тыс. рублей, на 2023 год - 0,0 тыс. рублей;</w:t>
      </w:r>
    </w:p>
    <w:p w:rsidR="00CF70B2" w:rsidRPr="00CF70B2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4) верхний предел муниципального внутреннего долга Бугурусланского района на 1 января 2023 года – 0,0 тыс. рублей, в</w:t>
      </w:r>
      <w:r>
        <w:rPr>
          <w:sz w:val="28"/>
          <w:szCs w:val="28"/>
        </w:rPr>
        <w:t xml:space="preserve"> том числе верхний предел долга</w:t>
      </w:r>
      <w:r w:rsidRPr="00BE7CAF">
        <w:rPr>
          <w:sz w:val="28"/>
          <w:szCs w:val="28"/>
        </w:rPr>
        <w:t xml:space="preserve"> по муниципальным гарантиям – 0,0 тыс. рублей, верхний предел муниципального внутреннего долга Бугурусланского района на 1 января 2024 года – 0,0 тыс. рублей, в</w:t>
      </w:r>
      <w:r>
        <w:rPr>
          <w:sz w:val="28"/>
          <w:szCs w:val="28"/>
        </w:rPr>
        <w:t xml:space="preserve"> том числе верхний предел долга</w:t>
      </w:r>
      <w:r w:rsidRPr="00BE7CAF">
        <w:rPr>
          <w:sz w:val="28"/>
          <w:szCs w:val="28"/>
        </w:rPr>
        <w:t xml:space="preserve"> по муниципальным гарантиям – 0,0 тыс. рублей.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CF70B2" w:rsidRPr="00BE7CAF" w:rsidRDefault="00CF70B2" w:rsidP="00CF70B2">
      <w:pPr>
        <w:shd w:val="clear" w:color="auto" w:fill="FFFFFF"/>
        <w:tabs>
          <w:tab w:val="left" w:pos="0"/>
          <w:tab w:val="left" w:pos="4253"/>
        </w:tabs>
        <w:jc w:val="both"/>
        <w:rPr>
          <w:sz w:val="28"/>
          <w:szCs w:val="28"/>
        </w:rPr>
      </w:pPr>
      <w:r w:rsidRPr="00BE7CAF">
        <w:rPr>
          <w:sz w:val="28"/>
          <w:szCs w:val="28"/>
        </w:rPr>
        <w:t xml:space="preserve">             Учесть поступление </w:t>
      </w:r>
      <w:r w:rsidRPr="00BE7CAF">
        <w:rPr>
          <w:sz w:val="28"/>
        </w:rPr>
        <w:t>доходов в бюджет муниципального района по кодам видов доходов, подвидов доходов на</w:t>
      </w:r>
      <w:r w:rsidRPr="00BE7CAF">
        <w:rPr>
          <w:sz w:val="28"/>
          <w:szCs w:val="28"/>
        </w:rPr>
        <w:t xml:space="preserve"> 2021 год и на плановый период 2022 и 2023 годов, согласно приложению 1 к настоящему Решению.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Утвердить распределение бюджетных ассигнований бюджета муниципального района по разделам и подразделам классификации расходов бюджета района на 2021</w:t>
      </w:r>
      <w:r>
        <w:rPr>
          <w:sz w:val="28"/>
          <w:szCs w:val="28"/>
        </w:rPr>
        <w:t xml:space="preserve"> год и на плановый </w:t>
      </w:r>
      <w:r w:rsidRPr="00BE7CAF">
        <w:rPr>
          <w:sz w:val="28"/>
          <w:szCs w:val="28"/>
        </w:rPr>
        <w:t>период 2022 и 2023 годов согласно приложению 2 к настоящему Решению.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CF70B2" w:rsidRPr="00CF70B2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Утвердить ведомственную структуру расходов бюджета муниципального района на 2021</w:t>
      </w:r>
      <w:r>
        <w:rPr>
          <w:sz w:val="28"/>
          <w:szCs w:val="28"/>
        </w:rPr>
        <w:t xml:space="preserve"> год и на </w:t>
      </w:r>
      <w:r w:rsidRPr="00BE7CAF">
        <w:rPr>
          <w:sz w:val="28"/>
          <w:szCs w:val="28"/>
        </w:rPr>
        <w:t>п</w:t>
      </w:r>
      <w:r>
        <w:rPr>
          <w:sz w:val="28"/>
          <w:szCs w:val="28"/>
        </w:rPr>
        <w:t xml:space="preserve">лановый </w:t>
      </w:r>
      <w:r w:rsidRPr="00BE7CAF">
        <w:rPr>
          <w:sz w:val="28"/>
          <w:szCs w:val="28"/>
        </w:rPr>
        <w:t>период 2022</w:t>
      </w:r>
      <w:r>
        <w:rPr>
          <w:sz w:val="28"/>
          <w:szCs w:val="28"/>
        </w:rPr>
        <w:t xml:space="preserve"> </w:t>
      </w:r>
      <w:r w:rsidRPr="00BE7CAF">
        <w:rPr>
          <w:sz w:val="28"/>
          <w:szCs w:val="28"/>
        </w:rPr>
        <w:t>и 2023 годов при</w:t>
      </w:r>
      <w:r>
        <w:rPr>
          <w:sz w:val="28"/>
          <w:szCs w:val="28"/>
        </w:rPr>
        <w:t>ложению 3 к настоящему Решению;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CF70B2" w:rsidRPr="00CF70B2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 xml:space="preserve">Утвердить распределение бюджетных ассигнований бюджета муниципального района по разделам, подразделам, </w:t>
      </w:r>
      <w:r>
        <w:rPr>
          <w:sz w:val="28"/>
          <w:szCs w:val="28"/>
        </w:rPr>
        <w:t xml:space="preserve">целевым статьям (муниципальным </w:t>
      </w:r>
      <w:r w:rsidRPr="00BE7CAF">
        <w:rPr>
          <w:sz w:val="28"/>
          <w:szCs w:val="28"/>
        </w:rPr>
        <w:t>программам и не</w:t>
      </w:r>
      <w:r>
        <w:rPr>
          <w:sz w:val="28"/>
          <w:szCs w:val="28"/>
        </w:rPr>
        <w:t xml:space="preserve">программным направлениям деятельности) группам и </w:t>
      </w:r>
      <w:r w:rsidRPr="00BE7CAF">
        <w:rPr>
          <w:sz w:val="28"/>
          <w:szCs w:val="28"/>
        </w:rPr>
        <w:t>подгруппам видов расходов классификации расходов на 2021</w:t>
      </w:r>
      <w:r>
        <w:rPr>
          <w:sz w:val="28"/>
          <w:szCs w:val="28"/>
        </w:rPr>
        <w:t xml:space="preserve"> год и на плановый </w:t>
      </w:r>
      <w:r w:rsidRPr="00BE7CAF">
        <w:rPr>
          <w:sz w:val="28"/>
          <w:szCs w:val="28"/>
        </w:rPr>
        <w:t>период 2022 и 2023 годов согласно приложению 4 к настоящему Решению.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>Статья 6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lastRenderedPageBreak/>
        <w:t xml:space="preserve">Утвердить распределение бюджетных ассигнований бюджета муниципального района по </w:t>
      </w:r>
      <w:r>
        <w:rPr>
          <w:sz w:val="28"/>
          <w:szCs w:val="28"/>
        </w:rPr>
        <w:t xml:space="preserve">целевым статьям (муниципальным </w:t>
      </w:r>
      <w:r w:rsidRPr="00BE7CAF">
        <w:rPr>
          <w:sz w:val="28"/>
          <w:szCs w:val="28"/>
        </w:rPr>
        <w:t>программам и непрограмм</w:t>
      </w:r>
      <w:r>
        <w:rPr>
          <w:sz w:val="28"/>
          <w:szCs w:val="28"/>
        </w:rPr>
        <w:t xml:space="preserve">ным направлениям </w:t>
      </w:r>
      <w:r w:rsidRPr="00BE7CAF">
        <w:rPr>
          <w:sz w:val="28"/>
          <w:szCs w:val="28"/>
        </w:rPr>
        <w:t>деятельности), разделам, подразделам</w:t>
      </w:r>
      <w:r>
        <w:rPr>
          <w:sz w:val="28"/>
          <w:szCs w:val="28"/>
        </w:rPr>
        <w:t>,</w:t>
      </w:r>
      <w:r w:rsidR="0094037D">
        <w:rPr>
          <w:sz w:val="28"/>
          <w:szCs w:val="28"/>
        </w:rPr>
        <w:t xml:space="preserve"> </w:t>
      </w:r>
      <w:proofErr w:type="gramStart"/>
      <w:r w:rsidRPr="00BE7CAF">
        <w:rPr>
          <w:sz w:val="28"/>
          <w:szCs w:val="28"/>
        </w:rPr>
        <w:t>группам  и</w:t>
      </w:r>
      <w:proofErr w:type="gramEnd"/>
      <w:r w:rsidRPr="00BE7CAF">
        <w:rPr>
          <w:sz w:val="28"/>
          <w:szCs w:val="28"/>
        </w:rPr>
        <w:t xml:space="preserve">  подгруппам видов расходов классификации расходов на 2021 год и на  плановый  период 2022 и 2023 годов, согласно приложению </w:t>
      </w:r>
      <w:r>
        <w:rPr>
          <w:sz w:val="28"/>
          <w:szCs w:val="28"/>
        </w:rPr>
        <w:t>5 к настоящему Решению.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CF70B2" w:rsidRPr="00CF70B2" w:rsidRDefault="00CF70B2" w:rsidP="00CF70B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E7CAF">
        <w:rPr>
          <w:sz w:val="28"/>
          <w:szCs w:val="28"/>
        </w:rPr>
        <w:t>Утвердить направления государственной поддержки</w:t>
      </w:r>
      <w:r>
        <w:rPr>
          <w:sz w:val="28"/>
          <w:szCs w:val="28"/>
        </w:rPr>
        <w:t xml:space="preserve"> семьи и детей в Бугурусланском</w:t>
      </w:r>
      <w:r w:rsidRPr="00BE7CAF">
        <w:rPr>
          <w:sz w:val="28"/>
          <w:szCs w:val="28"/>
        </w:rPr>
        <w:t xml:space="preserve"> районе («Детский бюджет») на 2021 год и на плановый период 2022 и 2023 годов согласно приложению 6</w:t>
      </w:r>
      <w:r w:rsidRPr="00BE7CAF">
        <w:rPr>
          <w:b/>
          <w:sz w:val="28"/>
          <w:szCs w:val="28"/>
        </w:rPr>
        <w:t xml:space="preserve"> </w:t>
      </w:r>
      <w:r w:rsidRPr="00BE7CAF">
        <w:rPr>
          <w:sz w:val="28"/>
          <w:szCs w:val="28"/>
        </w:rPr>
        <w:t>к настоящему Решению.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 xml:space="preserve">Статья 8  </w:t>
      </w:r>
    </w:p>
    <w:p w:rsidR="00CF70B2" w:rsidRPr="00CF70B2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 xml:space="preserve">Утвердить </w:t>
      </w:r>
      <w:r w:rsidRPr="00BE7CAF">
        <w:rPr>
          <w:sz w:val="28"/>
          <w:szCs w:val="28"/>
          <w:lang w:val="x-none"/>
        </w:rPr>
        <w:t xml:space="preserve">распределение бюджетных ассигнований бюджета </w:t>
      </w:r>
      <w:r>
        <w:rPr>
          <w:sz w:val="28"/>
          <w:szCs w:val="28"/>
        </w:rPr>
        <w:t xml:space="preserve">муниципального </w:t>
      </w:r>
      <w:r w:rsidRPr="00BE7CAF">
        <w:rPr>
          <w:sz w:val="28"/>
          <w:szCs w:val="28"/>
        </w:rPr>
        <w:t xml:space="preserve">района на реализацию региональных проектов, направленных на реализацию национальных и федеральных проектов, </w:t>
      </w:r>
      <w:r w:rsidRPr="00BE7CAF">
        <w:rPr>
          <w:color w:val="000000"/>
          <w:sz w:val="28"/>
          <w:szCs w:val="28"/>
          <w:lang w:val="x-none"/>
        </w:rPr>
        <w:t>на 20</w:t>
      </w:r>
      <w:r w:rsidRPr="00BE7CAF">
        <w:rPr>
          <w:color w:val="000000"/>
          <w:sz w:val="28"/>
          <w:szCs w:val="28"/>
        </w:rPr>
        <w:t>21</w:t>
      </w:r>
      <w:r w:rsidRPr="00BE7CAF">
        <w:rPr>
          <w:color w:val="000000"/>
          <w:sz w:val="28"/>
          <w:szCs w:val="28"/>
          <w:lang w:val="x-none"/>
        </w:rPr>
        <w:t xml:space="preserve"> год </w:t>
      </w:r>
      <w:r w:rsidRPr="00BE7CAF">
        <w:rPr>
          <w:sz w:val="28"/>
          <w:szCs w:val="28"/>
          <w:lang w:val="x-none"/>
        </w:rPr>
        <w:t xml:space="preserve">согласно приложению </w:t>
      </w:r>
      <w:r w:rsidRPr="00BE7CAF">
        <w:rPr>
          <w:sz w:val="28"/>
          <w:szCs w:val="28"/>
        </w:rPr>
        <w:t>7</w:t>
      </w:r>
      <w:r w:rsidRPr="00BE7CAF">
        <w:rPr>
          <w:b/>
          <w:sz w:val="28"/>
          <w:szCs w:val="28"/>
          <w:lang w:val="x-none"/>
        </w:rPr>
        <w:t xml:space="preserve"> </w:t>
      </w:r>
      <w:r w:rsidRPr="00BE7CAF">
        <w:rPr>
          <w:sz w:val="28"/>
          <w:szCs w:val="28"/>
          <w:lang w:val="x-none"/>
        </w:rPr>
        <w:t xml:space="preserve">к настоящему </w:t>
      </w:r>
      <w:r w:rsidRPr="00BE7CAF">
        <w:rPr>
          <w:sz w:val="28"/>
          <w:szCs w:val="28"/>
        </w:rPr>
        <w:t>Решению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 xml:space="preserve">Статья 9 </w:t>
      </w:r>
    </w:p>
    <w:p w:rsidR="00CF70B2" w:rsidRPr="00BE7CAF" w:rsidRDefault="00CF70B2" w:rsidP="00CF70B2">
      <w:pPr>
        <w:shd w:val="clear" w:color="auto" w:fill="FFFFFF"/>
        <w:ind w:firstLine="72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CF70B2" w:rsidRPr="00BE7CAF" w:rsidRDefault="00CF70B2" w:rsidP="00CF70B2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E7CAF">
        <w:rPr>
          <w:rFonts w:eastAsia="Calibri"/>
          <w:sz w:val="28"/>
          <w:szCs w:val="28"/>
          <w:lang w:eastAsia="en-US"/>
        </w:rPr>
        <w:t xml:space="preserve">перераспределение бюджетных ассигнований, предусмотренных главному распорядителю средств бюджета муниципального района, связанных с изменениями бюджетной </w:t>
      </w:r>
      <w:hyperlink r:id="rId6" w:history="1">
        <w:r w:rsidRPr="00BE7CAF">
          <w:rPr>
            <w:rFonts w:eastAsia="Calibri"/>
            <w:sz w:val="28"/>
            <w:szCs w:val="28"/>
            <w:lang w:eastAsia="en-US"/>
          </w:rPr>
          <w:t>классификации</w:t>
        </w:r>
      </w:hyperlink>
      <w:r w:rsidRPr="00BE7CAF">
        <w:rPr>
          <w:rFonts w:eastAsia="Calibri"/>
          <w:sz w:val="28"/>
          <w:szCs w:val="28"/>
          <w:lang w:eastAsia="en-US"/>
        </w:rPr>
        <w:t>;</w:t>
      </w:r>
    </w:p>
    <w:p w:rsidR="00CF70B2" w:rsidRPr="00BE7CAF" w:rsidRDefault="00CF70B2" w:rsidP="00CF70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7CAF">
        <w:rPr>
          <w:sz w:val="28"/>
          <w:szCs w:val="28"/>
        </w:rPr>
        <w:t xml:space="preserve">перераспределение бюджетных ассигнований, в том числе между главными распорядителями бюджетных средств, в целях обеспечения условий </w:t>
      </w:r>
      <w:proofErr w:type="spellStart"/>
      <w:r w:rsidRPr="00BE7CAF">
        <w:rPr>
          <w:sz w:val="28"/>
          <w:szCs w:val="28"/>
        </w:rPr>
        <w:t>софинансирования</w:t>
      </w:r>
      <w:proofErr w:type="spellEnd"/>
      <w:r w:rsidRPr="00BE7CAF">
        <w:rPr>
          <w:sz w:val="28"/>
          <w:szCs w:val="28"/>
        </w:rPr>
        <w:t xml:space="preserve"> получения средств из других бюджетов бюджетной системы Российской Федерации</w:t>
      </w:r>
      <w:r w:rsidRPr="00BE7CAF">
        <w:rPr>
          <w:color w:val="000000"/>
          <w:sz w:val="28"/>
          <w:szCs w:val="28"/>
        </w:rPr>
        <w:t>;</w:t>
      </w:r>
    </w:p>
    <w:p w:rsidR="00CF70B2" w:rsidRPr="00BE7CAF" w:rsidRDefault="00CF70B2" w:rsidP="00CF70B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пределах общего объема бюджетных ассигнований, предусмотренных главному распорядителю средств бюджета  муниципального  района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CF70B2" w:rsidRPr="00BE7CAF" w:rsidRDefault="00CF70B2" w:rsidP="00CF70B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увеличение р</w:t>
      </w:r>
      <w:r>
        <w:rPr>
          <w:sz w:val="28"/>
          <w:szCs w:val="28"/>
        </w:rPr>
        <w:t xml:space="preserve">асходов бюджета муниципального </w:t>
      </w:r>
      <w:r w:rsidRPr="00BE7CAF">
        <w:rPr>
          <w:sz w:val="28"/>
          <w:szCs w:val="28"/>
        </w:rPr>
        <w:t>района на фактически поступаю</w:t>
      </w:r>
      <w:r>
        <w:rPr>
          <w:sz w:val="28"/>
          <w:szCs w:val="28"/>
        </w:rPr>
        <w:t xml:space="preserve">щие в бюджет муниципального </w:t>
      </w:r>
      <w:r w:rsidRPr="00BE7CAF">
        <w:rPr>
          <w:sz w:val="28"/>
          <w:szCs w:val="28"/>
        </w:rPr>
        <w:t>района средства в случае и порядке, установленным пунктом 5 статьи 242 Бюджетного кодекса Российской Федерации;</w:t>
      </w:r>
    </w:p>
    <w:p w:rsidR="00CF70B2" w:rsidRPr="00BE7CAF" w:rsidRDefault="00CF70B2" w:rsidP="00CF70B2">
      <w:pPr>
        <w:shd w:val="clear" w:color="auto" w:fill="FFFFFF"/>
        <w:ind w:firstLine="72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бюджета, имеющих целевое назначение, и (или) сокращение указанных средств, в пределах доведенн</w:t>
      </w:r>
      <w:r>
        <w:rPr>
          <w:sz w:val="28"/>
          <w:szCs w:val="28"/>
        </w:rPr>
        <w:t>ых объемов средств федерального</w:t>
      </w:r>
      <w:r w:rsidRPr="00BE7CAF">
        <w:rPr>
          <w:sz w:val="28"/>
          <w:szCs w:val="28"/>
        </w:rPr>
        <w:t xml:space="preserve"> и областного бюджета;</w:t>
      </w:r>
    </w:p>
    <w:p w:rsidR="00CF70B2" w:rsidRPr="00BE7CAF" w:rsidRDefault="00CF70B2" w:rsidP="00CF70B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7CAF">
        <w:rPr>
          <w:sz w:val="28"/>
          <w:szCs w:val="28"/>
          <w:lang w:eastAsia="en-US"/>
        </w:rPr>
        <w:t>перераспределение бюджетных ассигнований главных распорядителей средств бюджета муниципального района по разделам, подразделам, целевым статьям, видам расходов в целях исполнения обязательств бюджета муниципального района в пределах общего объема бюджетных ассигнований бюджета муниципального района;</w:t>
      </w:r>
    </w:p>
    <w:p w:rsidR="00CF70B2" w:rsidRPr="00BE7CAF" w:rsidRDefault="00CF70B2" w:rsidP="00CF70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7CAF"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Бугурусланского района и (или) </w:t>
      </w:r>
      <w:r w:rsidRPr="00BE7CAF">
        <w:rPr>
          <w:sz w:val="28"/>
          <w:szCs w:val="28"/>
        </w:rPr>
        <w:lastRenderedPageBreak/>
        <w:t>нормативными правовыми актами, устанавливающими правила предоставления межбюджетных трансфертов</w:t>
      </w:r>
      <w:r w:rsidRPr="00BE7CAF">
        <w:rPr>
          <w:color w:val="000000"/>
          <w:sz w:val="28"/>
          <w:szCs w:val="28"/>
        </w:rPr>
        <w:t>;</w:t>
      </w:r>
    </w:p>
    <w:p w:rsidR="00CF70B2" w:rsidRPr="00BE7CAF" w:rsidRDefault="00CF70B2" w:rsidP="00CF70B2">
      <w:pPr>
        <w:shd w:val="clear" w:color="auto" w:fill="FFFFFF"/>
        <w:ind w:firstLine="709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задач национальных и федеральных проектов, и приоритетных проектов Оренбургской области;</w:t>
      </w:r>
    </w:p>
    <w:p w:rsidR="00CF70B2" w:rsidRPr="00BE7CAF" w:rsidRDefault="00CF70B2" w:rsidP="00CF70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7CAF">
        <w:rPr>
          <w:color w:val="000000"/>
          <w:sz w:val="28"/>
          <w:szCs w:val="28"/>
        </w:rPr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областного бюджетов межбюджетных трансфертов, не имеющих целевого характера, в целях реализации региональных проектов, направленных на достижение целей и задач национальных и федеральных проектов, приоритетных проектов Оренбургской области и муниципальных программ муниципального образования «Бугурусланский район»;</w:t>
      </w:r>
    </w:p>
    <w:p w:rsidR="00CF70B2" w:rsidRPr="00BE7CAF" w:rsidRDefault="00CF70B2" w:rsidP="00CF70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E7CAF">
        <w:rPr>
          <w:color w:val="000000"/>
          <w:sz w:val="28"/>
          <w:szCs w:val="28"/>
        </w:rPr>
        <w:t>увеличение   бюджетных ассигнований главным распорядителям бюджетных средств сверх объемов, утвержденных настоящим Решением, за счет</w:t>
      </w:r>
      <w:r>
        <w:rPr>
          <w:color w:val="000000"/>
          <w:sz w:val="28"/>
          <w:szCs w:val="28"/>
        </w:rPr>
        <w:t xml:space="preserve"> поступающих из федерального и </w:t>
      </w:r>
      <w:r w:rsidRPr="00BE7CAF">
        <w:rPr>
          <w:color w:val="000000"/>
          <w:sz w:val="28"/>
          <w:szCs w:val="28"/>
        </w:rPr>
        <w:t>областного бюджета межбюджетных трансфертов, не имеющих целевого характера;</w:t>
      </w:r>
    </w:p>
    <w:p w:rsidR="00CF70B2" w:rsidRPr="00BE7CAF" w:rsidRDefault="00CF70B2" w:rsidP="00CF70B2">
      <w:pPr>
        <w:shd w:val="clear" w:color="auto" w:fill="FFFFFF"/>
        <w:ind w:firstLine="709"/>
        <w:jc w:val="both"/>
        <w:rPr>
          <w:sz w:val="28"/>
          <w:szCs w:val="28"/>
        </w:rPr>
      </w:pPr>
      <w:r w:rsidRPr="00BE7CAF">
        <w:rPr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BE7CAF">
        <w:rPr>
          <w:sz w:val="28"/>
          <w:szCs w:val="28"/>
        </w:rPr>
        <w:t>;</w:t>
      </w:r>
    </w:p>
    <w:p w:rsidR="00CF70B2" w:rsidRPr="00BE7CAF" w:rsidRDefault="00CF70B2" w:rsidP="00CF70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7CAF">
        <w:rPr>
          <w:color w:val="000000"/>
          <w:sz w:val="28"/>
          <w:szCs w:val="28"/>
        </w:rPr>
        <w:t xml:space="preserve">перераспределение бюджетных ассигнований, предусмотренных главному распорядителю </w:t>
      </w:r>
      <w:r>
        <w:rPr>
          <w:sz w:val="28"/>
          <w:szCs w:val="28"/>
        </w:rPr>
        <w:t xml:space="preserve">средств бюджета муниципального </w:t>
      </w:r>
      <w:r w:rsidRPr="00BE7CAF">
        <w:rPr>
          <w:sz w:val="28"/>
          <w:szCs w:val="28"/>
        </w:rPr>
        <w:t>района</w:t>
      </w:r>
      <w:r w:rsidRPr="00BE7CAF">
        <w:rPr>
          <w:color w:val="000000"/>
          <w:sz w:val="28"/>
          <w:szCs w:val="28"/>
        </w:rPr>
        <w:t>,</w:t>
      </w:r>
      <w:r w:rsidRPr="00BE7CAF">
        <w:rPr>
          <w:sz w:val="28"/>
          <w:szCs w:val="28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учреждений.</w:t>
      </w:r>
    </w:p>
    <w:p w:rsidR="00CF70B2" w:rsidRPr="00BE7CAF" w:rsidRDefault="00CF70B2" w:rsidP="00CF70B2">
      <w:pPr>
        <w:shd w:val="clear" w:color="auto" w:fill="FFFFFF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E7CAF"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«Бугурусланский район» между мероприятиями муниципальных программ, а также разделами (подразделами), видами расходов в целях исполнения обязательств бюджета муниципального района;</w:t>
      </w:r>
    </w:p>
    <w:p w:rsidR="00CF70B2" w:rsidRPr="00BE7CAF" w:rsidRDefault="00CF70B2" w:rsidP="00CF70B2">
      <w:pPr>
        <w:shd w:val="clear" w:color="auto" w:fill="FFFFFF"/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E7CAF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муниципального района;</w:t>
      </w:r>
    </w:p>
    <w:p w:rsidR="00CF70B2" w:rsidRPr="00BE7CAF" w:rsidRDefault="00CF70B2" w:rsidP="00CF70B2">
      <w:pPr>
        <w:shd w:val="clear" w:color="auto" w:fill="FFFFFF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E7CAF">
        <w:rPr>
          <w:b/>
          <w:sz w:val="28"/>
          <w:szCs w:val="28"/>
        </w:rPr>
        <w:t xml:space="preserve"> </w:t>
      </w:r>
      <w:r w:rsidRPr="00BE7CAF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муниципального района.</w:t>
      </w:r>
    </w:p>
    <w:p w:rsidR="00CF70B2" w:rsidRPr="00BE7CAF" w:rsidRDefault="00CF70B2" w:rsidP="00CF70B2">
      <w:pPr>
        <w:shd w:val="clear" w:color="auto" w:fill="FFFFFF"/>
        <w:ind w:firstLine="709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перераспределение бюджетных ассигнований главных распорядителей бюджетных средств в связи с консолидацией в бюджете муниципального района средств, сэкономленных заказчиками Бугурусланского района при осуществлении закупок товаров, работ, услуг;</w:t>
      </w:r>
    </w:p>
    <w:p w:rsidR="00CF70B2" w:rsidRPr="00BE7CAF" w:rsidRDefault="00CF70B2" w:rsidP="00CF70B2">
      <w:pPr>
        <w:shd w:val="clear" w:color="auto" w:fill="FFFFFF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E7CAF">
        <w:rPr>
          <w:sz w:val="28"/>
          <w:szCs w:val="28"/>
        </w:rPr>
        <w:t>перераспределение бюджетных ассигнований, предусмотренных, на осуществление деятельности органов</w:t>
      </w:r>
      <w:r>
        <w:rPr>
          <w:sz w:val="28"/>
          <w:szCs w:val="28"/>
        </w:rPr>
        <w:t xml:space="preserve"> местного самоуправления Бугурусланского </w:t>
      </w:r>
      <w:r w:rsidRPr="00BE7CAF">
        <w:rPr>
          <w:sz w:val="28"/>
          <w:szCs w:val="28"/>
        </w:rPr>
        <w:t>района между главными распорядителями бюджетных средств и кодами бюджетной классификации.</w:t>
      </w:r>
    </w:p>
    <w:p w:rsidR="00CF70B2" w:rsidRPr="00CF70B2" w:rsidRDefault="00CF70B2" w:rsidP="00CF70B2">
      <w:pPr>
        <w:shd w:val="clear" w:color="auto" w:fill="FFFFFF"/>
        <w:tabs>
          <w:tab w:val="left" w:pos="1418"/>
        </w:tabs>
        <w:ind w:right="20" w:firstLine="709"/>
        <w:jc w:val="both"/>
        <w:rPr>
          <w:rFonts w:eastAsia="Calibri"/>
          <w:color w:val="000000"/>
          <w:sz w:val="28"/>
          <w:szCs w:val="28"/>
        </w:rPr>
      </w:pPr>
      <w:r w:rsidRPr="00BE7CAF">
        <w:rPr>
          <w:sz w:val="28"/>
          <w:szCs w:val="28"/>
        </w:rPr>
        <w:lastRenderedPageBreak/>
        <w:t>Изменения, внесенные в сводную бюджетную роспись по основаниям, установленным настоящей статьей (за исключением</w:t>
      </w:r>
      <w:r w:rsidRPr="00BE7CAF">
        <w:rPr>
          <w:color w:val="000000"/>
          <w:sz w:val="28"/>
          <w:szCs w:val="28"/>
        </w:rPr>
        <w:t xml:space="preserve"> изменений, утвержденных после 15 ноября 2021 года),</w:t>
      </w:r>
      <w:r w:rsidRPr="00BE7CAF">
        <w:rPr>
          <w:sz w:val="28"/>
          <w:szCs w:val="28"/>
        </w:rPr>
        <w:t xml:space="preserve"> учитываются при последующем внесении изменений в настоящее Решение.</w:t>
      </w:r>
    </w:p>
    <w:p w:rsidR="00CF70B2" w:rsidRPr="00CF70B2" w:rsidRDefault="00CF70B2" w:rsidP="00CF70B2">
      <w:pPr>
        <w:shd w:val="clear" w:color="auto" w:fill="FFFFFF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 xml:space="preserve">            Статья 10</w:t>
      </w:r>
    </w:p>
    <w:p w:rsidR="00CF70B2" w:rsidRPr="00CF70B2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Утвердить источники финансирования дефицита бюджета муниципального района на 2021 год и на плановый период 2022 и 2023 годов согласно приложению 8 к настоящему Решению.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>Статья 11</w:t>
      </w:r>
    </w:p>
    <w:p w:rsidR="00CF70B2" w:rsidRPr="00BE7CAF" w:rsidRDefault="00CF70B2" w:rsidP="00CF70B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7CAF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Утвердить    общий объем бюджетных ассигнований на </w:t>
      </w:r>
      <w:r w:rsidRPr="00BE7CAF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 публичных нормативных обязательств на </w:t>
      </w:r>
      <w:r w:rsidR="0094037D">
        <w:rPr>
          <w:sz w:val="28"/>
          <w:szCs w:val="28"/>
        </w:rPr>
        <w:t xml:space="preserve">2021 год </w:t>
      </w:r>
      <w:r w:rsidRPr="00BE7CAF">
        <w:rPr>
          <w:sz w:val="28"/>
          <w:szCs w:val="28"/>
        </w:rPr>
        <w:t xml:space="preserve">в сумме </w:t>
      </w:r>
      <w:r w:rsidRPr="00BE7CAF">
        <w:rPr>
          <w:bCs/>
          <w:sz w:val="28"/>
          <w:szCs w:val="28"/>
        </w:rPr>
        <w:t xml:space="preserve">8 763,1 </w:t>
      </w:r>
      <w:r w:rsidRPr="00BE7CAF">
        <w:rPr>
          <w:sz w:val="28"/>
          <w:szCs w:val="28"/>
        </w:rPr>
        <w:t xml:space="preserve">тыс. </w:t>
      </w:r>
      <w:proofErr w:type="gramStart"/>
      <w:r w:rsidRPr="00BE7CAF">
        <w:rPr>
          <w:sz w:val="28"/>
          <w:szCs w:val="28"/>
        </w:rPr>
        <w:t>рублей,  на</w:t>
      </w:r>
      <w:proofErr w:type="gramEnd"/>
      <w:r w:rsidRPr="00BE7CAF">
        <w:rPr>
          <w:sz w:val="28"/>
          <w:szCs w:val="28"/>
        </w:rPr>
        <w:t xml:space="preserve"> 2022 год - в 7 170,1 тыс. рублей,  на 2023 год -   в сумме 7 176,0 </w:t>
      </w:r>
      <w:r w:rsidRPr="00BE7CAF">
        <w:rPr>
          <w:rFonts w:eastAsia="Calibri"/>
          <w:sz w:val="28"/>
          <w:szCs w:val="28"/>
          <w:lang w:eastAsia="en-US"/>
        </w:rPr>
        <w:t xml:space="preserve">тыс. рублей. </w:t>
      </w:r>
    </w:p>
    <w:p w:rsidR="00CF70B2" w:rsidRPr="00CF70B2" w:rsidRDefault="00CF70B2" w:rsidP="00CF70B2">
      <w:pPr>
        <w:pStyle w:val="aa"/>
        <w:shd w:val="clear" w:color="auto" w:fill="FFFFFF"/>
        <w:tabs>
          <w:tab w:val="left" w:pos="567"/>
        </w:tabs>
        <w:ind w:firstLine="568"/>
        <w:jc w:val="both"/>
        <w:rPr>
          <w:szCs w:val="28"/>
        </w:rPr>
      </w:pPr>
      <w:r w:rsidRPr="00BE7CAF">
        <w:rPr>
          <w:rFonts w:eastAsia="Calibri"/>
          <w:szCs w:val="28"/>
          <w:lang w:eastAsia="en-US"/>
        </w:rPr>
        <w:t xml:space="preserve">    2. </w:t>
      </w:r>
      <w:r w:rsidRPr="00BE7CAF">
        <w:rPr>
          <w:szCs w:val="28"/>
        </w:rPr>
        <w:t xml:space="preserve">Утвердить </w:t>
      </w:r>
      <w:r w:rsidRPr="00BE7CAF">
        <w:rPr>
          <w:color w:val="000000"/>
          <w:szCs w:val="28"/>
        </w:rPr>
        <w:t>распределение бюджетных ассигнований на исполнение публичных нормативны</w:t>
      </w:r>
      <w:r>
        <w:rPr>
          <w:color w:val="000000"/>
          <w:szCs w:val="28"/>
        </w:rPr>
        <w:t xml:space="preserve">х обязательств Бугурусланского </w:t>
      </w:r>
      <w:r w:rsidRPr="00BE7CAF">
        <w:rPr>
          <w:color w:val="000000"/>
          <w:szCs w:val="28"/>
        </w:rPr>
        <w:t>района на 2021 год и на плановый период 2022 и 2023 годов</w:t>
      </w:r>
      <w:r w:rsidRPr="00BE7CAF">
        <w:rPr>
          <w:szCs w:val="28"/>
        </w:rPr>
        <w:t xml:space="preserve"> согласно приложению 9</w:t>
      </w:r>
      <w:r w:rsidRPr="00BE7CAF">
        <w:rPr>
          <w:b/>
          <w:szCs w:val="28"/>
        </w:rPr>
        <w:t xml:space="preserve"> </w:t>
      </w:r>
      <w:r w:rsidRPr="00BE7CAF">
        <w:rPr>
          <w:szCs w:val="28"/>
        </w:rPr>
        <w:t>к настоящему Решению</w:t>
      </w:r>
      <w:r>
        <w:rPr>
          <w:szCs w:val="28"/>
        </w:rPr>
        <w:t xml:space="preserve">. 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>Статья 12</w:t>
      </w:r>
    </w:p>
    <w:p w:rsidR="00CF70B2" w:rsidRPr="00CF70B2" w:rsidRDefault="00CF70B2" w:rsidP="00CF70B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E7CAF">
        <w:rPr>
          <w:sz w:val="28"/>
          <w:szCs w:val="28"/>
        </w:rPr>
        <w:t xml:space="preserve">Утвердить </w:t>
      </w:r>
      <w:r w:rsidRPr="00BE7CAF">
        <w:rPr>
          <w:color w:val="000000"/>
          <w:sz w:val="28"/>
          <w:szCs w:val="28"/>
        </w:rPr>
        <w:t>распределение бюджетных ассигнований на предоставление межбюджетных</w:t>
      </w:r>
      <w:r>
        <w:rPr>
          <w:color w:val="000000"/>
          <w:sz w:val="28"/>
          <w:szCs w:val="28"/>
        </w:rPr>
        <w:t xml:space="preserve"> трансфертов бюджетам сельских </w:t>
      </w:r>
      <w:r w:rsidRPr="00BE7CAF">
        <w:rPr>
          <w:color w:val="000000"/>
          <w:sz w:val="28"/>
          <w:szCs w:val="28"/>
        </w:rPr>
        <w:t>поселений на 2021 год и на плановый период 2022 и 2023 годов</w:t>
      </w:r>
      <w:r w:rsidRPr="00BE7CAF">
        <w:rPr>
          <w:sz w:val="28"/>
          <w:szCs w:val="28"/>
        </w:rPr>
        <w:t xml:space="preserve"> согласно приложению 10 к настоящему Решению. 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>Статья 13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Утвердить: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критерий </w:t>
      </w:r>
      <w:r w:rsidRPr="00BE7CAF">
        <w:rPr>
          <w:sz w:val="28"/>
          <w:szCs w:val="28"/>
        </w:rPr>
        <w:t>выравнив</w:t>
      </w:r>
      <w:r>
        <w:rPr>
          <w:sz w:val="28"/>
          <w:szCs w:val="28"/>
        </w:rPr>
        <w:t xml:space="preserve">ания финансовых возможностей поселений по осуществлению органами местного </w:t>
      </w:r>
      <w:r w:rsidRPr="00BE7CAF">
        <w:rPr>
          <w:sz w:val="28"/>
          <w:szCs w:val="28"/>
        </w:rPr>
        <w:t>самоу</w:t>
      </w:r>
      <w:r>
        <w:rPr>
          <w:sz w:val="28"/>
          <w:szCs w:val="28"/>
        </w:rPr>
        <w:t xml:space="preserve">правления поселений полномочий по решению вопросов местного значения </w:t>
      </w:r>
      <w:r w:rsidRPr="00BE7CAF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в </w:t>
      </w:r>
      <w:r w:rsidRPr="00BE7CAF">
        <w:rPr>
          <w:sz w:val="28"/>
          <w:szCs w:val="28"/>
        </w:rPr>
        <w:t>размере 1,7667,</w:t>
      </w:r>
      <w:r w:rsidRPr="00BE7CAF">
        <w:rPr>
          <w:color w:val="000000"/>
          <w:sz w:val="28"/>
          <w:szCs w:val="28"/>
        </w:rPr>
        <w:t xml:space="preserve"> на 2022 год – в размере 1,6550, на 2023 год – в размере 1,5838</w:t>
      </w:r>
      <w:r w:rsidRPr="00BE7CAF">
        <w:rPr>
          <w:sz w:val="28"/>
          <w:szCs w:val="28"/>
        </w:rPr>
        <w:t xml:space="preserve">; 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2) объем дотаций на выравнивание бюджетн</w:t>
      </w:r>
      <w:r>
        <w:rPr>
          <w:sz w:val="28"/>
          <w:szCs w:val="28"/>
        </w:rPr>
        <w:t xml:space="preserve">ой обеспеченности поселений из областного </w:t>
      </w:r>
      <w:r w:rsidRPr="00BE7CAF">
        <w:rPr>
          <w:sz w:val="28"/>
          <w:szCs w:val="28"/>
        </w:rPr>
        <w:t>бюджета на 2021 год в сумме 40 575,0 тыс. рублей</w:t>
      </w:r>
      <w:r>
        <w:rPr>
          <w:sz w:val="28"/>
          <w:szCs w:val="28"/>
        </w:rPr>
        <w:t xml:space="preserve">, </w:t>
      </w:r>
      <w:r w:rsidRPr="00BE7CAF">
        <w:rPr>
          <w:sz w:val="28"/>
          <w:szCs w:val="28"/>
        </w:rPr>
        <w:t>на 2022 год -  в сумме 35 687,0 тыс. рублей, на 2023 год - в сумме 32 148,0 тыс. рублей;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3) распределение дотаций на выравнивание бюджетной обеспеченности поселений на 2021 год и на плановый период 2022 и 2023 годов согласно приложению 11 к настоящему Решению.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>Статья 14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Утвердить: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1) кри</w:t>
      </w:r>
      <w:r>
        <w:rPr>
          <w:sz w:val="28"/>
          <w:szCs w:val="28"/>
        </w:rPr>
        <w:t xml:space="preserve">терий выравнивания финансовых возможностей поселений по осуществлению органами местного </w:t>
      </w:r>
      <w:r w:rsidRPr="00BE7CAF">
        <w:rPr>
          <w:sz w:val="28"/>
          <w:szCs w:val="28"/>
        </w:rPr>
        <w:t>самоуправления поселений полном</w:t>
      </w:r>
      <w:r>
        <w:rPr>
          <w:sz w:val="28"/>
          <w:szCs w:val="28"/>
        </w:rPr>
        <w:t xml:space="preserve">очий по </w:t>
      </w:r>
      <w:r w:rsidR="0094037D">
        <w:rPr>
          <w:sz w:val="28"/>
          <w:szCs w:val="28"/>
        </w:rPr>
        <w:t xml:space="preserve">решению </w:t>
      </w:r>
      <w:proofErr w:type="gramStart"/>
      <w:r w:rsidRPr="00BE7CAF">
        <w:rPr>
          <w:sz w:val="28"/>
          <w:szCs w:val="28"/>
        </w:rPr>
        <w:t>вопросов  местного</w:t>
      </w:r>
      <w:proofErr w:type="gramEnd"/>
      <w:r w:rsidRPr="00BE7CAF">
        <w:rPr>
          <w:sz w:val="28"/>
          <w:szCs w:val="28"/>
        </w:rPr>
        <w:t xml:space="preserve">  значения  на 2021 год в  размере 1,0020,</w:t>
      </w:r>
    </w:p>
    <w:p w:rsidR="00CF70B2" w:rsidRPr="00BE7CAF" w:rsidRDefault="00CF70B2" w:rsidP="00CF70B2">
      <w:pPr>
        <w:shd w:val="clear" w:color="auto" w:fill="FFFFFF"/>
        <w:jc w:val="both"/>
        <w:rPr>
          <w:sz w:val="28"/>
          <w:szCs w:val="28"/>
        </w:rPr>
      </w:pPr>
      <w:r w:rsidRPr="00BE7CAF">
        <w:rPr>
          <w:color w:val="000000"/>
          <w:sz w:val="28"/>
          <w:szCs w:val="28"/>
        </w:rPr>
        <w:t>на 2022 год – в размере 1,0019, на 2023 год – в размере 1,0019</w:t>
      </w:r>
      <w:r w:rsidRPr="00BE7CAF">
        <w:rPr>
          <w:sz w:val="28"/>
          <w:szCs w:val="28"/>
        </w:rPr>
        <w:t>;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2) объем дотаций на выравнивание бюджетной обеспеченности поселений из    бюджета муниципального района на 2021 год в сумме 100,0 тыс. рублей, на 2022 год - в сумме 100,0 тыс. рублей, на 2023 год - в сумме 100,0 тыс. рублей;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3) распределение дотаций на выравнивание бюджетной обеспеченности поселений из    бюджета муниципального района на 2021 год и на плановый период 2022 и 2023 годов согласно приложению 12 к настоящему Решению;</w:t>
      </w:r>
    </w:p>
    <w:p w:rsidR="00CF70B2" w:rsidRPr="00BE7CAF" w:rsidRDefault="00CF70B2" w:rsidP="00CF70B2">
      <w:pPr>
        <w:shd w:val="clear" w:color="auto" w:fill="FFFFFF"/>
        <w:ind w:firstLine="851"/>
        <w:jc w:val="both"/>
        <w:rPr>
          <w:sz w:val="28"/>
          <w:szCs w:val="28"/>
        </w:rPr>
      </w:pPr>
      <w:r w:rsidRPr="00BE7CAF">
        <w:rPr>
          <w:bCs/>
          <w:sz w:val="28"/>
          <w:szCs w:val="28"/>
        </w:rPr>
        <w:t>4) методику расчета дотаций из районного фонда финансовой поддержки поселений,</w:t>
      </w:r>
      <w:r w:rsidRPr="00BE7CAF">
        <w:rPr>
          <w:sz w:val="28"/>
          <w:szCs w:val="28"/>
        </w:rPr>
        <w:t xml:space="preserve"> согласно приложению 13</w:t>
      </w:r>
      <w:r>
        <w:rPr>
          <w:sz w:val="28"/>
          <w:szCs w:val="28"/>
        </w:rPr>
        <w:t xml:space="preserve"> к настоящему Решению.</w:t>
      </w:r>
      <w:r w:rsidRPr="00BE7CAF">
        <w:rPr>
          <w:sz w:val="28"/>
          <w:szCs w:val="28"/>
        </w:rPr>
        <w:t xml:space="preserve">  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>Статья 15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Утвердить: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lastRenderedPageBreak/>
        <w:t>1) объем субвенций, передаваемых из бюджета муниципального района бюджетам поселений на 2021</w:t>
      </w:r>
      <w:r>
        <w:rPr>
          <w:sz w:val="28"/>
          <w:szCs w:val="28"/>
        </w:rPr>
        <w:t xml:space="preserve"> год </w:t>
      </w:r>
      <w:r w:rsidRPr="00BE7CAF">
        <w:rPr>
          <w:sz w:val="28"/>
          <w:szCs w:val="28"/>
        </w:rPr>
        <w:t>в сумме 1 767,6 тыс. рублей, на 2022 год -  в сумме 1 785,7 тыс. рублей, на 2023 год -  в сумме 1 855,2 тыс. рублей;</w:t>
      </w:r>
    </w:p>
    <w:p w:rsidR="00CF70B2" w:rsidRPr="00CF70B2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sz w:val="28"/>
          <w:szCs w:val="28"/>
        </w:rPr>
        <w:t>2) распределение субвенций, передаваемых из бюджета муниципального ра</w:t>
      </w:r>
      <w:r>
        <w:rPr>
          <w:sz w:val="28"/>
          <w:szCs w:val="28"/>
        </w:rPr>
        <w:t xml:space="preserve">йона бюджетам поселений на </w:t>
      </w:r>
      <w:r w:rsidRPr="00BE7CAF">
        <w:rPr>
          <w:sz w:val="28"/>
          <w:szCs w:val="28"/>
        </w:rPr>
        <w:t>2021 год и на плановый период 2022 и 2023</w:t>
      </w:r>
      <w:r>
        <w:rPr>
          <w:sz w:val="28"/>
          <w:szCs w:val="28"/>
        </w:rPr>
        <w:t xml:space="preserve"> годов   согласно </w:t>
      </w:r>
      <w:r w:rsidRPr="00BE7CAF">
        <w:rPr>
          <w:sz w:val="28"/>
          <w:szCs w:val="28"/>
        </w:rPr>
        <w:t>приложению 14</w:t>
      </w:r>
      <w:r w:rsidRPr="00BE7CAF">
        <w:rPr>
          <w:color w:val="C0504D"/>
          <w:sz w:val="28"/>
          <w:szCs w:val="28"/>
        </w:rPr>
        <w:t xml:space="preserve"> </w:t>
      </w:r>
      <w:r w:rsidRPr="00BE7CAF">
        <w:rPr>
          <w:sz w:val="28"/>
          <w:szCs w:val="28"/>
        </w:rPr>
        <w:t>к настоящему Решению.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>Статья 16</w:t>
      </w:r>
    </w:p>
    <w:p w:rsidR="00CF70B2" w:rsidRPr="00BE7CAF" w:rsidRDefault="00CF70B2" w:rsidP="00CF70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7CAF">
        <w:rPr>
          <w:color w:val="000000"/>
          <w:sz w:val="28"/>
          <w:szCs w:val="28"/>
        </w:rPr>
        <w:t xml:space="preserve">1. Утвердить в составе расходов </w:t>
      </w:r>
      <w:r w:rsidRPr="00BE7CAF">
        <w:rPr>
          <w:sz w:val="28"/>
          <w:szCs w:val="28"/>
        </w:rPr>
        <w:t>бюджета муниципального района</w:t>
      </w:r>
      <w:r w:rsidRPr="00BE7CAF">
        <w:rPr>
          <w:color w:val="000000"/>
          <w:sz w:val="28"/>
          <w:szCs w:val="28"/>
        </w:rPr>
        <w:t xml:space="preserve">    дотацию на поддержку мер по обеспечению сбалансированности н</w:t>
      </w:r>
      <w:r w:rsidRPr="00BE7CAF">
        <w:rPr>
          <w:rFonts w:eastAsia="Calibri"/>
          <w:sz w:val="28"/>
          <w:szCs w:val="28"/>
          <w:lang w:eastAsia="en-US"/>
        </w:rPr>
        <w:t>а решение вопросов местного значения поселений, входящих в состав муниципального района за счет средств местного бюджета на 2021</w:t>
      </w:r>
      <w:r>
        <w:rPr>
          <w:rFonts w:eastAsia="Calibri"/>
          <w:sz w:val="28"/>
          <w:szCs w:val="28"/>
          <w:lang w:eastAsia="en-US"/>
        </w:rPr>
        <w:t xml:space="preserve"> год в </w:t>
      </w:r>
      <w:r w:rsidRPr="00BE7CAF">
        <w:rPr>
          <w:rFonts w:eastAsia="Calibri"/>
          <w:sz w:val="28"/>
          <w:szCs w:val="28"/>
          <w:lang w:eastAsia="en-US"/>
        </w:rPr>
        <w:t xml:space="preserve">сумме 16 300,0 </w:t>
      </w:r>
      <w:r w:rsidRPr="00BE7CAF">
        <w:rPr>
          <w:color w:val="000000"/>
          <w:sz w:val="28"/>
          <w:szCs w:val="28"/>
        </w:rPr>
        <w:t>тыс. рублей.</w:t>
      </w:r>
    </w:p>
    <w:p w:rsidR="00CF70B2" w:rsidRPr="00BE7CAF" w:rsidRDefault="00CF70B2" w:rsidP="00CF70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2. Утвердить порядок предоставления дотаций на поддержку мер по обеспечению сбалансированности бюджетов поселений на 2021 год согласно приложению 15 к настоящему Решению.</w:t>
      </w:r>
    </w:p>
    <w:p w:rsidR="00CF70B2" w:rsidRPr="00CF70B2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3. </w:t>
      </w:r>
      <w:r w:rsidRPr="00BE7CAF">
        <w:rPr>
          <w:color w:val="000000"/>
          <w:sz w:val="28"/>
          <w:szCs w:val="28"/>
        </w:rPr>
        <w:t xml:space="preserve">Утвердить </w:t>
      </w:r>
      <w:r w:rsidRPr="00BE7CAF">
        <w:rPr>
          <w:sz w:val="28"/>
          <w:szCs w:val="28"/>
        </w:rPr>
        <w:t>распределение дотаций на поддержку мер по обеспечению сбалансированности бюджетов поселений на 2021 год согласно приложению 16</w:t>
      </w:r>
      <w:r>
        <w:rPr>
          <w:sz w:val="28"/>
          <w:szCs w:val="28"/>
        </w:rPr>
        <w:t xml:space="preserve"> к настоящему Решению.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>Статья 17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Утвердить: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 xml:space="preserve"> 1) объем межбюджетных трансфертов, подлежащих перечислению из бюджетов поселений,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2021 год в сумме 31 710,3,0</w:t>
      </w:r>
      <w:r>
        <w:rPr>
          <w:sz w:val="28"/>
          <w:szCs w:val="28"/>
        </w:rPr>
        <w:t xml:space="preserve"> тыс. рублей, </w:t>
      </w:r>
      <w:r w:rsidRPr="00BE7CAF">
        <w:rPr>
          <w:sz w:val="28"/>
          <w:szCs w:val="28"/>
        </w:rPr>
        <w:t xml:space="preserve">на 2022 год -  в сумме 31 710,3 </w:t>
      </w:r>
      <w:r>
        <w:rPr>
          <w:sz w:val="28"/>
          <w:szCs w:val="28"/>
        </w:rPr>
        <w:t xml:space="preserve">тыс. рублей, </w:t>
      </w:r>
      <w:r w:rsidRPr="00BE7CAF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</w:t>
      </w:r>
      <w:r w:rsidRPr="00BE7CAF">
        <w:rPr>
          <w:sz w:val="28"/>
          <w:szCs w:val="28"/>
        </w:rPr>
        <w:t xml:space="preserve"> - в сумме 31 710,3 тыс. рублей;</w:t>
      </w:r>
    </w:p>
    <w:p w:rsidR="00CF70B2" w:rsidRPr="00CF70B2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2) распределение межбюджетных трансфертов, подлежащих перечислению из бюджетов поселений, в бюджет муниципального района на осуществление части полномочий по решению вопросов местного значения в соответств</w:t>
      </w:r>
      <w:r>
        <w:rPr>
          <w:sz w:val="28"/>
          <w:szCs w:val="28"/>
        </w:rPr>
        <w:t xml:space="preserve">ии с заключенными соглашениями на </w:t>
      </w:r>
      <w:r w:rsidRPr="00BE7CAF">
        <w:rPr>
          <w:sz w:val="28"/>
          <w:szCs w:val="28"/>
        </w:rPr>
        <w:t>2021 год и на плановый период 2022 и 2023</w:t>
      </w:r>
      <w:r>
        <w:rPr>
          <w:sz w:val="28"/>
          <w:szCs w:val="28"/>
        </w:rPr>
        <w:t xml:space="preserve"> годов   согласно </w:t>
      </w:r>
      <w:r w:rsidRPr="00BE7CAF">
        <w:rPr>
          <w:sz w:val="28"/>
          <w:szCs w:val="28"/>
        </w:rPr>
        <w:t>приложению 17</w:t>
      </w:r>
      <w:r w:rsidRPr="00BE7CAF">
        <w:rPr>
          <w:color w:val="C0504D"/>
          <w:sz w:val="28"/>
          <w:szCs w:val="28"/>
        </w:rPr>
        <w:t xml:space="preserve"> </w:t>
      </w:r>
      <w:r w:rsidRPr="00BE7CAF">
        <w:rPr>
          <w:sz w:val="28"/>
          <w:szCs w:val="28"/>
        </w:rPr>
        <w:t>к настоящему Решению.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>Статья 18</w:t>
      </w:r>
    </w:p>
    <w:p w:rsidR="00CF70B2" w:rsidRPr="00BE7CAF" w:rsidRDefault="00CF70B2" w:rsidP="00CF70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7CAF">
        <w:rPr>
          <w:color w:val="000000"/>
          <w:sz w:val="28"/>
          <w:szCs w:val="28"/>
        </w:rPr>
        <w:t xml:space="preserve">1. Утвердить 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 на 2021 год и на плановый период 2022 и 2023 годов согласно приложению 18 к настоящему </w:t>
      </w:r>
      <w:r w:rsidRPr="00BE7CAF">
        <w:rPr>
          <w:sz w:val="28"/>
          <w:szCs w:val="28"/>
        </w:rPr>
        <w:t>Решению</w:t>
      </w:r>
      <w:r w:rsidRPr="00BE7CAF">
        <w:rPr>
          <w:color w:val="000000"/>
          <w:sz w:val="28"/>
          <w:szCs w:val="28"/>
        </w:rPr>
        <w:t>.</w:t>
      </w:r>
    </w:p>
    <w:p w:rsidR="00CF70B2" w:rsidRPr="00BE7CAF" w:rsidRDefault="00CF70B2" w:rsidP="00CF70B2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E7CAF">
        <w:rPr>
          <w:color w:val="000000"/>
          <w:sz w:val="28"/>
          <w:szCs w:val="28"/>
        </w:rPr>
        <w:t xml:space="preserve">2.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учреждений), предусмотренные настоящим </w:t>
      </w:r>
      <w:r w:rsidRPr="00BE7CAF">
        <w:rPr>
          <w:sz w:val="28"/>
          <w:szCs w:val="28"/>
        </w:rPr>
        <w:t>Решением</w:t>
      </w:r>
      <w:r w:rsidRPr="00BE7CAF">
        <w:rPr>
          <w:color w:val="000000"/>
          <w:sz w:val="28"/>
          <w:szCs w:val="28"/>
        </w:rPr>
        <w:t>, предоставляются в соответствии с порядками, утвержденными администрацией Бугурусла</w:t>
      </w:r>
      <w:r>
        <w:rPr>
          <w:color w:val="000000"/>
          <w:sz w:val="28"/>
          <w:szCs w:val="28"/>
        </w:rPr>
        <w:t xml:space="preserve">нского </w:t>
      </w:r>
      <w:r w:rsidRPr="00BE7CAF">
        <w:rPr>
          <w:color w:val="000000"/>
          <w:sz w:val="28"/>
          <w:szCs w:val="28"/>
        </w:rPr>
        <w:t>района.</w:t>
      </w:r>
    </w:p>
    <w:p w:rsidR="00CF70B2" w:rsidRPr="00CF70B2" w:rsidRDefault="00CF70B2" w:rsidP="00CF70B2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E7CAF">
        <w:rPr>
          <w:color w:val="000000"/>
          <w:sz w:val="28"/>
          <w:szCs w:val="28"/>
        </w:rPr>
        <w:t xml:space="preserve">3. Установить, что в случае увеличения безвозмездных поступлений, имеющих целевое назначение, на софинансирование мероприятий, в рамках которых осуществляется предоставление субсидий юридическим лицам (за исключением субсидий муниципальных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учреждений), не предусмотренных настоящим </w:t>
      </w:r>
      <w:r w:rsidRPr="00BE7CAF">
        <w:rPr>
          <w:sz w:val="28"/>
          <w:szCs w:val="28"/>
        </w:rPr>
        <w:t>Решением</w:t>
      </w:r>
      <w:r w:rsidRPr="00BE7CAF">
        <w:rPr>
          <w:color w:val="000000"/>
          <w:sz w:val="28"/>
          <w:szCs w:val="28"/>
        </w:rPr>
        <w:t xml:space="preserve">, предоставление таких субсидий </w:t>
      </w:r>
      <w:r w:rsidRPr="00BE7CAF">
        <w:rPr>
          <w:color w:val="000000"/>
          <w:sz w:val="28"/>
          <w:szCs w:val="28"/>
        </w:rPr>
        <w:lastRenderedPageBreak/>
        <w:t xml:space="preserve">осуществляется в соответствии со сводной бюджетной росписью </w:t>
      </w:r>
      <w:r w:rsidRPr="00BE7CAF">
        <w:rPr>
          <w:sz w:val="28"/>
          <w:szCs w:val="28"/>
        </w:rPr>
        <w:t>бюджета муниципального района</w:t>
      </w:r>
      <w:r w:rsidRPr="00BE7CAF">
        <w:rPr>
          <w:color w:val="000000"/>
          <w:sz w:val="28"/>
          <w:szCs w:val="28"/>
        </w:rPr>
        <w:t>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>Статья 19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основные параметры первоочередных расходов бюджета муниципального района</w:t>
      </w:r>
      <w:r w:rsidRPr="00BE7CAF">
        <w:rPr>
          <w:sz w:val="28"/>
          <w:szCs w:val="28"/>
        </w:rPr>
        <w:t xml:space="preserve"> на 2021 год в сумме 226 086,9 тыс. рублей, в </w:t>
      </w:r>
      <w:proofErr w:type="spellStart"/>
      <w:r w:rsidRPr="00BE7CAF">
        <w:rPr>
          <w:sz w:val="28"/>
          <w:szCs w:val="28"/>
        </w:rPr>
        <w:t>т.ч</w:t>
      </w:r>
      <w:proofErr w:type="spellEnd"/>
      <w:r w:rsidRPr="00BE7CAF">
        <w:rPr>
          <w:sz w:val="28"/>
          <w:szCs w:val="28"/>
        </w:rPr>
        <w:t xml:space="preserve">. на оплату труда с начислениями в сумме </w:t>
      </w:r>
      <w:r w:rsidRPr="00BE7CAF">
        <w:rPr>
          <w:rFonts w:eastAsia="Calibri"/>
          <w:color w:val="000000"/>
          <w:sz w:val="28"/>
          <w:szCs w:val="28"/>
        </w:rPr>
        <w:t>200 757,5</w:t>
      </w:r>
      <w:r w:rsidRPr="00BE7CAF">
        <w:rPr>
          <w:sz w:val="28"/>
          <w:szCs w:val="28"/>
        </w:rPr>
        <w:t xml:space="preserve"> тыс. рублей, на оплату коммунальных услуг учреждений, включая автономные и бюджетные, в сумме 25 329,4 тыс. рублей.</w:t>
      </w:r>
    </w:p>
    <w:p w:rsidR="00CF70B2" w:rsidRPr="00CF70B2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2. Утвердить распределение основных параметров первоочередных расходов на 2021 год согласно приложению 19 к настоящему Решению.</w:t>
      </w:r>
      <w:r w:rsidRPr="00850154">
        <w:rPr>
          <w:b/>
          <w:sz w:val="28"/>
          <w:szCs w:val="28"/>
        </w:rPr>
        <w:t xml:space="preserve">         </w:t>
      </w:r>
    </w:p>
    <w:p w:rsidR="00CF70B2" w:rsidRPr="00C125A5" w:rsidRDefault="00CF70B2" w:rsidP="00CF70B2">
      <w:pPr>
        <w:shd w:val="clear" w:color="auto" w:fill="FFFFFF"/>
        <w:jc w:val="both"/>
        <w:rPr>
          <w:b/>
          <w:sz w:val="28"/>
          <w:szCs w:val="28"/>
        </w:rPr>
      </w:pPr>
      <w:r w:rsidRPr="00850154">
        <w:rPr>
          <w:b/>
          <w:sz w:val="28"/>
          <w:szCs w:val="28"/>
        </w:rPr>
        <w:t xml:space="preserve">         Статья 2</w:t>
      </w:r>
      <w:r w:rsidR="00C125A5">
        <w:rPr>
          <w:b/>
          <w:sz w:val="28"/>
          <w:szCs w:val="28"/>
        </w:rPr>
        <w:t>0</w:t>
      </w:r>
    </w:p>
    <w:p w:rsidR="00CF70B2" w:rsidRPr="00C125A5" w:rsidRDefault="00CF70B2" w:rsidP="00CF70B2">
      <w:pPr>
        <w:shd w:val="clear" w:color="auto" w:fill="FFFFFF"/>
        <w:jc w:val="both"/>
        <w:rPr>
          <w:sz w:val="28"/>
          <w:szCs w:val="28"/>
        </w:rPr>
      </w:pPr>
      <w:r w:rsidRPr="00850154">
        <w:rPr>
          <w:sz w:val="28"/>
          <w:szCs w:val="28"/>
        </w:rPr>
        <w:t xml:space="preserve">          Утвердить программу муниципальных внутренних заимствований Бугурусланского района на 2021 год </w:t>
      </w:r>
      <w:r>
        <w:rPr>
          <w:sz w:val="28"/>
          <w:szCs w:val="28"/>
        </w:rPr>
        <w:t xml:space="preserve">и на плановый </w:t>
      </w:r>
      <w:r w:rsidRPr="00850154">
        <w:rPr>
          <w:sz w:val="28"/>
          <w:szCs w:val="28"/>
        </w:rPr>
        <w:t>период 2022 и 2023 годов согласно приложению 20</w:t>
      </w:r>
      <w:r w:rsidR="00C125A5">
        <w:rPr>
          <w:sz w:val="28"/>
          <w:szCs w:val="28"/>
        </w:rPr>
        <w:t xml:space="preserve"> к настоящему решению. </w:t>
      </w:r>
    </w:p>
    <w:p w:rsidR="00CF70B2" w:rsidRPr="00850154" w:rsidRDefault="00CF70B2" w:rsidP="00C125A5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850154">
        <w:rPr>
          <w:b/>
          <w:sz w:val="28"/>
          <w:szCs w:val="28"/>
        </w:rPr>
        <w:t>Статья 21</w:t>
      </w:r>
    </w:p>
    <w:p w:rsidR="00CF70B2" w:rsidRPr="00850154" w:rsidRDefault="00CF70B2" w:rsidP="00CF70B2">
      <w:pPr>
        <w:shd w:val="clear" w:color="auto" w:fill="FFFFFF"/>
        <w:rPr>
          <w:sz w:val="28"/>
          <w:szCs w:val="28"/>
        </w:rPr>
      </w:pPr>
      <w:r w:rsidRPr="00850154">
        <w:rPr>
          <w:sz w:val="28"/>
        </w:rPr>
        <w:t xml:space="preserve">            Утвердить программу муниципальных гарантий</w:t>
      </w:r>
      <w:r w:rsidRPr="00850154">
        <w:rPr>
          <w:sz w:val="28"/>
          <w:szCs w:val="28"/>
        </w:rPr>
        <w:t xml:space="preserve"> Бугурусланского района в валюте Российской Федерации на 2021 год и</w:t>
      </w:r>
      <w:r>
        <w:rPr>
          <w:sz w:val="28"/>
          <w:szCs w:val="28"/>
        </w:rPr>
        <w:t xml:space="preserve"> на плановый </w:t>
      </w:r>
      <w:r w:rsidRPr="00850154">
        <w:rPr>
          <w:sz w:val="28"/>
          <w:szCs w:val="28"/>
        </w:rPr>
        <w:t>период 2022 и 2023 годов согласно приложению</w:t>
      </w:r>
      <w:r w:rsidRPr="00850154">
        <w:rPr>
          <w:color w:val="FF0000"/>
          <w:sz w:val="28"/>
          <w:szCs w:val="28"/>
        </w:rPr>
        <w:t xml:space="preserve"> </w:t>
      </w:r>
      <w:r w:rsidRPr="00850154">
        <w:rPr>
          <w:sz w:val="28"/>
          <w:szCs w:val="28"/>
        </w:rPr>
        <w:t>21</w:t>
      </w:r>
      <w:r w:rsidRPr="00850154">
        <w:rPr>
          <w:color w:val="000000"/>
          <w:sz w:val="28"/>
          <w:szCs w:val="28"/>
        </w:rPr>
        <w:t xml:space="preserve"> </w:t>
      </w:r>
      <w:r w:rsidRPr="00850154">
        <w:rPr>
          <w:sz w:val="28"/>
          <w:szCs w:val="28"/>
        </w:rPr>
        <w:t xml:space="preserve">к настоящему Решению. Предоставление новых гарантий в 2021 году не планируется. </w:t>
      </w:r>
    </w:p>
    <w:p w:rsidR="00CF70B2" w:rsidRPr="00850154" w:rsidRDefault="00CF70B2" w:rsidP="00C125A5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850154">
        <w:rPr>
          <w:b/>
          <w:sz w:val="28"/>
          <w:szCs w:val="28"/>
        </w:rPr>
        <w:t>Статья 22</w:t>
      </w:r>
    </w:p>
    <w:p w:rsidR="00CF70B2" w:rsidRPr="00850154" w:rsidRDefault="00CF70B2" w:rsidP="00C125A5">
      <w:pPr>
        <w:shd w:val="clear" w:color="auto" w:fill="FFFFFF"/>
        <w:rPr>
          <w:b/>
          <w:sz w:val="28"/>
          <w:szCs w:val="28"/>
        </w:rPr>
      </w:pPr>
      <w:r w:rsidRPr="00850154">
        <w:rPr>
          <w:sz w:val="28"/>
          <w:szCs w:val="28"/>
        </w:rPr>
        <w:t xml:space="preserve">            Расходы на обслуживание муниципального долга Бугурусланского района на 2021 год и на плановый</w:t>
      </w:r>
      <w:r>
        <w:rPr>
          <w:sz w:val="28"/>
          <w:szCs w:val="28"/>
        </w:rPr>
        <w:t xml:space="preserve"> </w:t>
      </w:r>
      <w:r w:rsidRPr="00850154">
        <w:rPr>
          <w:sz w:val="28"/>
          <w:szCs w:val="28"/>
        </w:rPr>
        <w:t>период 2022 и 2023 годов не предусматриваются.</w:t>
      </w:r>
    </w:p>
    <w:p w:rsidR="00CF70B2" w:rsidRPr="00850154" w:rsidRDefault="00CF70B2" w:rsidP="00C125A5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850154">
        <w:rPr>
          <w:b/>
          <w:sz w:val="28"/>
          <w:szCs w:val="28"/>
        </w:rPr>
        <w:t>Статья 23</w:t>
      </w:r>
    </w:p>
    <w:p w:rsidR="00CF70B2" w:rsidRPr="00850154" w:rsidRDefault="00CF70B2" w:rsidP="0094037D">
      <w:pPr>
        <w:shd w:val="clear" w:color="auto" w:fill="FFFFFF"/>
        <w:jc w:val="both"/>
        <w:rPr>
          <w:sz w:val="28"/>
          <w:szCs w:val="28"/>
        </w:rPr>
      </w:pPr>
      <w:r w:rsidRPr="00850154">
        <w:rPr>
          <w:sz w:val="28"/>
          <w:szCs w:val="28"/>
        </w:rPr>
        <w:t xml:space="preserve">              1.В соответствии с пунктом 2 статьи 184.1 Бюджетного кодекса Российской Федерации утвердить нормативы распределения доходов между бюджетом муниципального района и бюджетами поселений на 2021 год и на плановый период 2022 и 2023 годов, согласно приложению 22 таблица 1 к настоящему Решению.</w:t>
      </w:r>
    </w:p>
    <w:p w:rsidR="00CF70B2" w:rsidRPr="00C125A5" w:rsidRDefault="00CF70B2" w:rsidP="0094037D">
      <w:pPr>
        <w:shd w:val="clear" w:color="auto" w:fill="FFFFFF"/>
        <w:jc w:val="both"/>
        <w:rPr>
          <w:sz w:val="28"/>
          <w:szCs w:val="28"/>
        </w:rPr>
      </w:pPr>
      <w:r w:rsidRPr="00850154">
        <w:rPr>
          <w:sz w:val="28"/>
          <w:szCs w:val="28"/>
        </w:rPr>
        <w:t xml:space="preserve">               2. Утвердить нормативы распределения налога на доходы физических лиц между бюджетом муниципального района и бюджетами поселений на 2021 год и на плановый период 2022 и 2023 годов согласно приложению 22</w:t>
      </w:r>
      <w:r w:rsidRPr="00850154">
        <w:rPr>
          <w:color w:val="FF0000"/>
          <w:sz w:val="28"/>
          <w:szCs w:val="28"/>
        </w:rPr>
        <w:t xml:space="preserve"> </w:t>
      </w:r>
      <w:r w:rsidR="00C125A5">
        <w:rPr>
          <w:sz w:val="28"/>
          <w:szCs w:val="28"/>
        </w:rPr>
        <w:t>таблица 2 к настоящему Решению.</w:t>
      </w:r>
    </w:p>
    <w:p w:rsidR="00CF70B2" w:rsidRPr="00850154" w:rsidRDefault="00CF70B2" w:rsidP="00C125A5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850154">
        <w:rPr>
          <w:b/>
          <w:sz w:val="28"/>
          <w:szCs w:val="28"/>
        </w:rPr>
        <w:t>Статья 24</w:t>
      </w:r>
    </w:p>
    <w:p w:rsidR="00CF70B2" w:rsidRPr="00850154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850154">
        <w:rPr>
          <w:sz w:val="28"/>
          <w:szCs w:val="28"/>
        </w:rPr>
        <w:t xml:space="preserve">1.Утвердить перечень главных администраторов (администраторов) доходов бюджета </w:t>
      </w:r>
      <w:r w:rsidRPr="00850154">
        <w:rPr>
          <w:sz w:val="28"/>
        </w:rPr>
        <w:t xml:space="preserve">на 2021 год </w:t>
      </w:r>
      <w:r w:rsidRPr="00850154">
        <w:rPr>
          <w:sz w:val="28"/>
          <w:szCs w:val="28"/>
        </w:rPr>
        <w:t>и на плановый период 2022 и 2023 годов согласно приложению 23</w:t>
      </w:r>
      <w:r w:rsidRPr="00850154">
        <w:rPr>
          <w:color w:val="FF0000"/>
          <w:sz w:val="28"/>
          <w:szCs w:val="28"/>
        </w:rPr>
        <w:t xml:space="preserve"> </w:t>
      </w:r>
      <w:r w:rsidRPr="00850154">
        <w:rPr>
          <w:sz w:val="28"/>
          <w:szCs w:val="28"/>
        </w:rPr>
        <w:t>к настоящему Решению.</w:t>
      </w:r>
    </w:p>
    <w:p w:rsidR="00CF70B2" w:rsidRPr="00C125A5" w:rsidRDefault="00CF70B2" w:rsidP="00C125A5">
      <w:pPr>
        <w:shd w:val="clear" w:color="auto" w:fill="FFFFFF"/>
        <w:ind w:firstLine="900"/>
        <w:jc w:val="both"/>
        <w:rPr>
          <w:sz w:val="28"/>
          <w:szCs w:val="28"/>
        </w:rPr>
      </w:pPr>
      <w:r w:rsidRPr="00850154">
        <w:rPr>
          <w:sz w:val="28"/>
          <w:szCs w:val="28"/>
        </w:rPr>
        <w:t xml:space="preserve">2.Утвердить перечень главных администраторов источников финансирования дефицита бюджета муниципального района </w:t>
      </w:r>
      <w:r w:rsidRPr="00850154">
        <w:rPr>
          <w:sz w:val="28"/>
        </w:rPr>
        <w:t xml:space="preserve">на 2021 год </w:t>
      </w:r>
      <w:r w:rsidRPr="00850154">
        <w:rPr>
          <w:sz w:val="28"/>
          <w:szCs w:val="28"/>
        </w:rPr>
        <w:t>и на плановый период 2022 и 2023 годов согласно приложению 24</w:t>
      </w:r>
      <w:r w:rsidR="00C125A5">
        <w:rPr>
          <w:sz w:val="28"/>
          <w:szCs w:val="28"/>
        </w:rPr>
        <w:t xml:space="preserve"> к настоящему Решению.</w:t>
      </w:r>
    </w:p>
    <w:p w:rsidR="00CF70B2" w:rsidRPr="00BE7CAF" w:rsidRDefault="00CF70B2" w:rsidP="00C125A5">
      <w:pPr>
        <w:shd w:val="clear" w:color="auto" w:fill="FFFFFF"/>
        <w:tabs>
          <w:tab w:val="left" w:pos="567"/>
        </w:tabs>
        <w:autoSpaceDE w:val="0"/>
        <w:autoSpaceDN w:val="0"/>
        <w:ind w:firstLine="720"/>
        <w:jc w:val="both"/>
        <w:rPr>
          <w:b/>
          <w:bCs/>
          <w:sz w:val="28"/>
          <w:szCs w:val="28"/>
        </w:rPr>
      </w:pPr>
      <w:r w:rsidRPr="00850154">
        <w:rPr>
          <w:b/>
          <w:bCs/>
          <w:sz w:val="28"/>
          <w:szCs w:val="28"/>
        </w:rPr>
        <w:t xml:space="preserve"> </w:t>
      </w:r>
      <w:r w:rsidRPr="00BE7CAF">
        <w:rPr>
          <w:b/>
          <w:bCs/>
          <w:sz w:val="28"/>
          <w:szCs w:val="28"/>
        </w:rPr>
        <w:t>Статья 25</w:t>
      </w:r>
    </w:p>
    <w:p w:rsidR="00CF70B2" w:rsidRPr="00C125A5" w:rsidRDefault="00CF70B2" w:rsidP="00C125A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7CAF">
        <w:rPr>
          <w:sz w:val="28"/>
          <w:szCs w:val="28"/>
        </w:rPr>
        <w:t xml:space="preserve"> Установить, что не использованные по состоянию на 1 января 2021 года остатки межбюджетных трансфертов, предоставленных из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2021 года.</w:t>
      </w:r>
    </w:p>
    <w:p w:rsidR="00CF70B2" w:rsidRPr="00BE7CAF" w:rsidRDefault="00CF70B2" w:rsidP="00C125A5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t>Статья 26</w:t>
      </w:r>
    </w:p>
    <w:p w:rsidR="00CF70B2" w:rsidRPr="00BE7CAF" w:rsidRDefault="00CF70B2" w:rsidP="00CF70B2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7CAF">
        <w:rPr>
          <w:sz w:val="28"/>
          <w:szCs w:val="28"/>
        </w:rPr>
        <w:t>Установить, что размеры окладов денежного содержан</w:t>
      </w:r>
      <w:r>
        <w:rPr>
          <w:sz w:val="28"/>
          <w:szCs w:val="28"/>
        </w:rPr>
        <w:t xml:space="preserve">ия по должностям муниципальной службы Бугурусланского </w:t>
      </w:r>
      <w:r w:rsidRPr="00BE7CAF">
        <w:rPr>
          <w:sz w:val="28"/>
          <w:szCs w:val="28"/>
        </w:rPr>
        <w:t>района не индексируются.</w:t>
      </w:r>
    </w:p>
    <w:p w:rsidR="00CF70B2" w:rsidRPr="00BE7CAF" w:rsidRDefault="00CF70B2" w:rsidP="00CF70B2">
      <w:pPr>
        <w:shd w:val="clear" w:color="auto" w:fill="FFFFFF"/>
        <w:ind w:firstLine="900"/>
        <w:jc w:val="both"/>
        <w:rPr>
          <w:b/>
          <w:sz w:val="28"/>
          <w:szCs w:val="28"/>
        </w:rPr>
      </w:pPr>
    </w:p>
    <w:p w:rsidR="00CF70B2" w:rsidRPr="00BE7CAF" w:rsidRDefault="00CF70B2" w:rsidP="00C125A5">
      <w:pPr>
        <w:shd w:val="clear" w:color="auto" w:fill="FFFFFF"/>
        <w:ind w:firstLine="900"/>
        <w:jc w:val="both"/>
        <w:rPr>
          <w:b/>
          <w:sz w:val="28"/>
          <w:szCs w:val="28"/>
        </w:rPr>
      </w:pPr>
      <w:r w:rsidRPr="00BE7CAF">
        <w:rPr>
          <w:b/>
          <w:sz w:val="28"/>
          <w:szCs w:val="28"/>
        </w:rPr>
        <w:lastRenderedPageBreak/>
        <w:t>Статья 27</w:t>
      </w:r>
    </w:p>
    <w:p w:rsidR="00CF70B2" w:rsidRPr="00850154" w:rsidRDefault="00CF70B2" w:rsidP="00CF70B2">
      <w:pPr>
        <w:shd w:val="clear" w:color="auto" w:fill="FFFFFF"/>
        <w:ind w:firstLine="900"/>
        <w:jc w:val="both"/>
        <w:rPr>
          <w:sz w:val="28"/>
          <w:szCs w:val="28"/>
        </w:rPr>
      </w:pPr>
      <w:r w:rsidRPr="00BE7CAF">
        <w:rPr>
          <w:sz w:val="28"/>
          <w:szCs w:val="28"/>
        </w:rPr>
        <w:t>Настоящее Решение вступает в силу с 1 января 2021</w:t>
      </w:r>
      <w:r>
        <w:rPr>
          <w:sz w:val="28"/>
          <w:szCs w:val="28"/>
        </w:rPr>
        <w:t xml:space="preserve"> года и </w:t>
      </w:r>
      <w:r w:rsidRPr="00BE7CAF">
        <w:rPr>
          <w:sz w:val="28"/>
          <w:szCs w:val="28"/>
        </w:rPr>
        <w:t>подлежит официальному опубликованию (обнародованию).</w:t>
      </w:r>
    </w:p>
    <w:p w:rsidR="00CF70B2" w:rsidRPr="00850154" w:rsidRDefault="00CF70B2" w:rsidP="00C125A5">
      <w:pPr>
        <w:shd w:val="clear" w:color="auto" w:fill="FFFFFF"/>
        <w:jc w:val="both"/>
        <w:rPr>
          <w:sz w:val="28"/>
          <w:szCs w:val="28"/>
        </w:rPr>
      </w:pPr>
    </w:p>
    <w:p w:rsidR="00CF70B2" w:rsidRPr="00850154" w:rsidRDefault="00CF70B2" w:rsidP="00CF70B2">
      <w:pPr>
        <w:shd w:val="clear" w:color="auto" w:fill="FFFFFF"/>
        <w:tabs>
          <w:tab w:val="left" w:pos="7110"/>
        </w:tabs>
        <w:jc w:val="both"/>
        <w:rPr>
          <w:sz w:val="28"/>
          <w:szCs w:val="28"/>
        </w:rPr>
      </w:pPr>
      <w:r w:rsidRPr="00850154">
        <w:rPr>
          <w:sz w:val="28"/>
          <w:szCs w:val="28"/>
        </w:rPr>
        <w:t xml:space="preserve">Глава муниципального образования </w:t>
      </w:r>
      <w:r w:rsidRPr="00850154">
        <w:rPr>
          <w:sz w:val="28"/>
          <w:szCs w:val="28"/>
        </w:rPr>
        <w:tab/>
        <w:t xml:space="preserve">        А.И. Полькин</w:t>
      </w:r>
    </w:p>
    <w:p w:rsidR="00CF70B2" w:rsidRPr="00850154" w:rsidRDefault="00CF70B2" w:rsidP="00CF70B2">
      <w:pPr>
        <w:shd w:val="clear" w:color="auto" w:fill="FFFFFF"/>
        <w:tabs>
          <w:tab w:val="left" w:pos="7110"/>
        </w:tabs>
        <w:jc w:val="both"/>
        <w:rPr>
          <w:sz w:val="28"/>
          <w:szCs w:val="28"/>
        </w:rPr>
      </w:pPr>
    </w:p>
    <w:p w:rsidR="00CF70B2" w:rsidRDefault="00CF70B2" w:rsidP="00CF70B2">
      <w:pPr>
        <w:rPr>
          <w:sz w:val="28"/>
          <w:szCs w:val="28"/>
        </w:rPr>
      </w:pPr>
      <w:r w:rsidRPr="00B830CC">
        <w:rPr>
          <w:sz w:val="28"/>
          <w:szCs w:val="28"/>
        </w:rPr>
        <w:t xml:space="preserve">Заместитель председателя </w:t>
      </w:r>
    </w:p>
    <w:p w:rsidR="00CF70B2" w:rsidRPr="00B830CC" w:rsidRDefault="00CF70B2" w:rsidP="00CF70B2">
      <w:pPr>
        <w:rPr>
          <w:sz w:val="28"/>
          <w:szCs w:val="28"/>
        </w:rPr>
      </w:pPr>
      <w:r w:rsidRPr="00B830CC">
        <w:rPr>
          <w:sz w:val="28"/>
          <w:szCs w:val="28"/>
        </w:rPr>
        <w:t xml:space="preserve">Совета депутатов                                                                        </w:t>
      </w:r>
      <w:r>
        <w:rPr>
          <w:sz w:val="28"/>
          <w:szCs w:val="28"/>
        </w:rPr>
        <w:t xml:space="preserve">  </w:t>
      </w:r>
      <w:r w:rsidRPr="00B830CC">
        <w:rPr>
          <w:sz w:val="28"/>
          <w:szCs w:val="28"/>
        </w:rPr>
        <w:t xml:space="preserve">С.Н. </w:t>
      </w:r>
      <w:proofErr w:type="spellStart"/>
      <w:r w:rsidRPr="00B830CC">
        <w:rPr>
          <w:sz w:val="28"/>
          <w:szCs w:val="28"/>
        </w:rPr>
        <w:t>Прямушкин</w:t>
      </w:r>
      <w:proofErr w:type="spellEnd"/>
    </w:p>
    <w:p w:rsidR="00CF70B2" w:rsidRDefault="00CF70B2" w:rsidP="00CF70B2">
      <w:pPr>
        <w:shd w:val="clear" w:color="auto" w:fill="FFFFFF"/>
        <w:jc w:val="both"/>
        <w:rPr>
          <w:sz w:val="28"/>
          <w:szCs w:val="28"/>
        </w:rPr>
      </w:pPr>
    </w:p>
    <w:p w:rsidR="00CF70B2" w:rsidRDefault="00CF70B2" w:rsidP="00CF70B2">
      <w:pPr>
        <w:shd w:val="clear" w:color="auto" w:fill="FFFFFF"/>
        <w:jc w:val="both"/>
        <w:rPr>
          <w:sz w:val="28"/>
          <w:szCs w:val="28"/>
        </w:rPr>
      </w:pPr>
      <w:r w:rsidRPr="00850154">
        <w:rPr>
          <w:sz w:val="28"/>
          <w:szCs w:val="28"/>
        </w:rPr>
        <w:t>Разослано: в дело, администрации района, финансовому отдел, прокуратуру.</w:t>
      </w:r>
    </w:p>
    <w:p w:rsidR="00C125A5" w:rsidRPr="000B3721" w:rsidRDefault="00C125A5" w:rsidP="00CF70B2">
      <w:pPr>
        <w:shd w:val="clear" w:color="auto" w:fill="FFFFFF"/>
        <w:jc w:val="both"/>
        <w:rPr>
          <w:sz w:val="28"/>
          <w:szCs w:val="28"/>
        </w:rPr>
      </w:pPr>
    </w:p>
    <w:p w:rsidR="00BF6F75" w:rsidRPr="0034018C" w:rsidRDefault="00CC39B5" w:rsidP="00BF6F75">
      <w:pPr>
        <w:jc w:val="both"/>
        <w:rPr>
          <w:sz w:val="28"/>
          <w:szCs w:val="28"/>
        </w:rPr>
      </w:pPr>
      <w:r w:rsidRPr="00C30F18">
        <w:rPr>
          <w:sz w:val="28"/>
          <w:szCs w:val="28"/>
        </w:rPr>
        <w:t>Решение Совета депутато</w:t>
      </w:r>
      <w:r w:rsidR="00BF6F75">
        <w:rPr>
          <w:sz w:val="28"/>
          <w:szCs w:val="28"/>
        </w:rPr>
        <w:t>в МО «Бугурусланский район от 28.12.2020 № 15</w:t>
      </w:r>
      <w:r w:rsidRPr="00C30F18">
        <w:rPr>
          <w:sz w:val="28"/>
          <w:szCs w:val="28"/>
        </w:rPr>
        <w:t xml:space="preserve"> «</w:t>
      </w:r>
      <w:r w:rsidR="00BF6F75" w:rsidRPr="0034018C">
        <w:rPr>
          <w:sz w:val="28"/>
          <w:szCs w:val="28"/>
        </w:rPr>
        <w:t>О внесении изменений в решение Совета депутатов Бугурусланского района</w:t>
      </w:r>
      <w:r w:rsidR="00BF6F75">
        <w:rPr>
          <w:sz w:val="28"/>
          <w:szCs w:val="28"/>
        </w:rPr>
        <w:t xml:space="preserve"> </w:t>
      </w:r>
      <w:r w:rsidR="00BF6F75" w:rsidRPr="0034018C">
        <w:rPr>
          <w:sz w:val="28"/>
          <w:szCs w:val="28"/>
        </w:rPr>
        <w:t>«О бюджете муниципального района на 2020 год и на плановый период 2021 и 2022 годов»</w:t>
      </w:r>
    </w:p>
    <w:p w:rsidR="00C30F18" w:rsidRPr="00C30F18" w:rsidRDefault="00C30F18" w:rsidP="00C30F18">
      <w:pPr>
        <w:jc w:val="both"/>
        <w:rPr>
          <w:sz w:val="28"/>
          <w:szCs w:val="28"/>
        </w:rPr>
      </w:pPr>
    </w:p>
    <w:p w:rsidR="00BF6F75" w:rsidRPr="0034018C" w:rsidRDefault="00BF6F75" w:rsidP="00BF6F75">
      <w:pPr>
        <w:ind w:firstLine="993"/>
        <w:jc w:val="both"/>
        <w:rPr>
          <w:color w:val="000000"/>
          <w:sz w:val="28"/>
          <w:szCs w:val="28"/>
        </w:rPr>
      </w:pPr>
      <w:r w:rsidRPr="0034018C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руководствуясь Уставом муниципального образования «Бугурусланский район» Совет депутатов РЕШИЛ:</w:t>
      </w:r>
    </w:p>
    <w:p w:rsidR="00BF6F75" w:rsidRPr="0034018C" w:rsidRDefault="00BF6F75" w:rsidP="00BF6F75">
      <w:pPr>
        <w:ind w:firstLine="993"/>
        <w:jc w:val="both"/>
        <w:rPr>
          <w:color w:val="000000"/>
          <w:sz w:val="28"/>
          <w:szCs w:val="28"/>
        </w:rPr>
      </w:pPr>
      <w:r w:rsidRPr="0034018C">
        <w:rPr>
          <w:color w:val="000000"/>
          <w:sz w:val="28"/>
          <w:szCs w:val="28"/>
        </w:rPr>
        <w:t>1. Внести в решение Совета депутатов Бугурусланского района от 23.12.2019г. № 192 «О бюджете муниципального района на 2020 год и на плановый период 2021 и 2022 годов» (в редакции решения Совета депутатов от 26.03.2020г. № 206</w:t>
      </w:r>
      <w:r>
        <w:rPr>
          <w:color w:val="000000"/>
          <w:sz w:val="28"/>
          <w:szCs w:val="28"/>
        </w:rPr>
        <w:t>, от 23.06.2020г. № 218</w:t>
      </w:r>
      <w:r w:rsidRPr="0034018C">
        <w:rPr>
          <w:color w:val="000000"/>
          <w:sz w:val="28"/>
          <w:szCs w:val="28"/>
        </w:rPr>
        <w:t>) следующие изменения и дополнения:</w:t>
      </w:r>
    </w:p>
    <w:p w:rsidR="00BF6F75" w:rsidRPr="0034018C" w:rsidRDefault="00BF6F75" w:rsidP="00BF6F75">
      <w:pPr>
        <w:ind w:firstLine="993"/>
        <w:jc w:val="both"/>
        <w:rPr>
          <w:color w:val="000000"/>
          <w:sz w:val="28"/>
          <w:szCs w:val="28"/>
        </w:rPr>
      </w:pPr>
      <w:r w:rsidRPr="0034018C">
        <w:rPr>
          <w:color w:val="000000"/>
          <w:sz w:val="28"/>
          <w:szCs w:val="28"/>
        </w:rPr>
        <w:t>1.1. Часть 1 статьи 1 изложить в новой редакции:</w:t>
      </w:r>
    </w:p>
    <w:p w:rsidR="00BF6F75" w:rsidRPr="0034018C" w:rsidRDefault="00BF6F75" w:rsidP="00BF6F75">
      <w:pPr>
        <w:ind w:firstLine="993"/>
        <w:jc w:val="both"/>
        <w:rPr>
          <w:color w:val="000000"/>
          <w:sz w:val="28"/>
          <w:szCs w:val="28"/>
        </w:rPr>
      </w:pPr>
      <w:r w:rsidRPr="0034018C">
        <w:rPr>
          <w:color w:val="000000"/>
          <w:sz w:val="28"/>
          <w:szCs w:val="28"/>
        </w:rPr>
        <w:t xml:space="preserve"> «1. Утвердить основные характеристики бюджета муниципального района на 2020 год в размерах: </w:t>
      </w:r>
    </w:p>
    <w:p w:rsidR="00BF6F75" w:rsidRPr="0034018C" w:rsidRDefault="00BF6F75" w:rsidP="00BF6F75">
      <w:pPr>
        <w:ind w:firstLine="900"/>
        <w:jc w:val="both"/>
        <w:rPr>
          <w:color w:val="000000"/>
          <w:sz w:val="28"/>
          <w:szCs w:val="28"/>
        </w:rPr>
      </w:pPr>
      <w:r w:rsidRPr="0034018C">
        <w:rPr>
          <w:color w:val="000000"/>
          <w:sz w:val="28"/>
          <w:szCs w:val="28"/>
        </w:rPr>
        <w:t xml:space="preserve"> 1) прогнозируемый общий объем доходов в сумме </w:t>
      </w:r>
      <w:r>
        <w:rPr>
          <w:color w:val="000000"/>
          <w:sz w:val="28"/>
          <w:szCs w:val="28"/>
        </w:rPr>
        <w:t>529 653,3</w:t>
      </w:r>
      <w:r w:rsidRPr="0034018C">
        <w:rPr>
          <w:bCs/>
          <w:sz w:val="28"/>
          <w:szCs w:val="28"/>
        </w:rPr>
        <w:t xml:space="preserve"> </w:t>
      </w:r>
      <w:r w:rsidRPr="0034018C">
        <w:rPr>
          <w:color w:val="000000"/>
          <w:sz w:val="28"/>
          <w:szCs w:val="28"/>
        </w:rPr>
        <w:t>тыс. рублей;</w:t>
      </w:r>
    </w:p>
    <w:p w:rsidR="00BF6F75" w:rsidRPr="0034018C" w:rsidRDefault="00BF6F75" w:rsidP="00BF6F75">
      <w:pPr>
        <w:ind w:firstLine="900"/>
        <w:jc w:val="both"/>
        <w:rPr>
          <w:color w:val="000000"/>
          <w:sz w:val="28"/>
          <w:szCs w:val="28"/>
        </w:rPr>
      </w:pPr>
      <w:r w:rsidRPr="0034018C">
        <w:rPr>
          <w:color w:val="000000"/>
          <w:sz w:val="28"/>
          <w:szCs w:val="28"/>
        </w:rPr>
        <w:t xml:space="preserve"> 2) общий объем расходов в сумме </w:t>
      </w:r>
      <w:r>
        <w:rPr>
          <w:color w:val="000000"/>
          <w:sz w:val="28"/>
          <w:szCs w:val="28"/>
        </w:rPr>
        <w:t>529 653,3</w:t>
      </w:r>
      <w:r w:rsidRPr="0034018C">
        <w:rPr>
          <w:bCs/>
          <w:sz w:val="28"/>
          <w:szCs w:val="28"/>
        </w:rPr>
        <w:t xml:space="preserve"> тыс.</w:t>
      </w:r>
      <w:r w:rsidRPr="0034018C">
        <w:rPr>
          <w:color w:val="000000"/>
          <w:sz w:val="28"/>
          <w:szCs w:val="28"/>
        </w:rPr>
        <w:t xml:space="preserve"> рублей».</w:t>
      </w:r>
    </w:p>
    <w:p w:rsidR="00BF6F75" w:rsidRPr="0034018C" w:rsidRDefault="00BF6F75" w:rsidP="00BF6F75">
      <w:pPr>
        <w:ind w:firstLine="900"/>
        <w:jc w:val="both"/>
        <w:rPr>
          <w:sz w:val="28"/>
          <w:szCs w:val="28"/>
        </w:rPr>
      </w:pPr>
      <w:r w:rsidRPr="0034018C">
        <w:rPr>
          <w:sz w:val="28"/>
          <w:szCs w:val="28"/>
        </w:rPr>
        <w:t xml:space="preserve"> 3) прогнозируемый дефицит в сумме 0,0 тыс. рублей».</w:t>
      </w:r>
    </w:p>
    <w:p w:rsidR="00BF6F75" w:rsidRDefault="00BF6F75" w:rsidP="00BF6F75">
      <w:pPr>
        <w:ind w:firstLine="900"/>
        <w:jc w:val="both"/>
        <w:rPr>
          <w:sz w:val="28"/>
          <w:szCs w:val="28"/>
        </w:rPr>
      </w:pPr>
      <w:r w:rsidRPr="0034018C">
        <w:rPr>
          <w:sz w:val="28"/>
          <w:szCs w:val="28"/>
        </w:rPr>
        <w:t xml:space="preserve"> 4) верхний предел муниципального внутреннего долга Бугурусланского района на 1 января 2021 года – 0,0 тыс. рублей, в том числе верхний предел долга по муниципальным гарантиям – 0,0 тыс. рублей.»</w:t>
      </w:r>
    </w:p>
    <w:p w:rsidR="00BF6F75" w:rsidRDefault="00BF6F75" w:rsidP="00BF6F75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1.2. </w:t>
      </w:r>
      <w:r w:rsidRPr="0034018C">
        <w:rPr>
          <w:color w:val="000000"/>
          <w:sz w:val="28"/>
          <w:szCs w:val="28"/>
        </w:rPr>
        <w:t xml:space="preserve">Часть </w:t>
      </w:r>
      <w:r>
        <w:rPr>
          <w:color w:val="000000"/>
          <w:sz w:val="28"/>
          <w:szCs w:val="28"/>
        </w:rPr>
        <w:t>2</w:t>
      </w:r>
      <w:r w:rsidRPr="0034018C">
        <w:rPr>
          <w:color w:val="000000"/>
          <w:sz w:val="28"/>
          <w:szCs w:val="28"/>
        </w:rPr>
        <w:t xml:space="preserve"> статьи 1 изложить в новой редакции:</w:t>
      </w:r>
    </w:p>
    <w:p w:rsidR="00BF6F75" w:rsidRPr="006516EE" w:rsidRDefault="00BF6F75" w:rsidP="00BF6F75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516EE">
        <w:rPr>
          <w:sz w:val="28"/>
          <w:szCs w:val="28"/>
        </w:rPr>
        <w:t>Утвердить основные характеристики бюджета муниципальн</w:t>
      </w:r>
      <w:r>
        <w:rPr>
          <w:sz w:val="28"/>
          <w:szCs w:val="28"/>
        </w:rPr>
        <w:t xml:space="preserve">ого района на 2021 и 2022 годы в </w:t>
      </w:r>
      <w:r w:rsidRPr="006516EE">
        <w:rPr>
          <w:sz w:val="28"/>
          <w:szCs w:val="28"/>
        </w:rPr>
        <w:t>размерах:</w:t>
      </w:r>
    </w:p>
    <w:p w:rsidR="00BF6F75" w:rsidRPr="006516EE" w:rsidRDefault="00BF6F75" w:rsidP="00BF6F75">
      <w:pPr>
        <w:ind w:firstLine="900"/>
        <w:jc w:val="both"/>
        <w:rPr>
          <w:sz w:val="28"/>
          <w:szCs w:val="28"/>
        </w:rPr>
      </w:pPr>
      <w:r w:rsidRPr="006516EE">
        <w:rPr>
          <w:sz w:val="28"/>
          <w:szCs w:val="28"/>
        </w:rPr>
        <w:t>1) прогнозируемый общий объем доходов на 2021 год в – 466 8</w:t>
      </w:r>
      <w:r>
        <w:rPr>
          <w:sz w:val="28"/>
          <w:szCs w:val="28"/>
        </w:rPr>
        <w:t>7</w:t>
      </w:r>
      <w:r w:rsidRPr="006516EE">
        <w:rPr>
          <w:sz w:val="28"/>
          <w:szCs w:val="28"/>
        </w:rPr>
        <w:t>1,</w:t>
      </w:r>
      <w:r>
        <w:rPr>
          <w:sz w:val="28"/>
          <w:szCs w:val="28"/>
        </w:rPr>
        <w:t xml:space="preserve">2 тыс. рублей, </w:t>
      </w:r>
      <w:r w:rsidRPr="006516EE">
        <w:rPr>
          <w:sz w:val="28"/>
          <w:szCs w:val="28"/>
        </w:rPr>
        <w:t>на 2022 год – 474</w:t>
      </w:r>
      <w:r>
        <w:rPr>
          <w:sz w:val="28"/>
          <w:szCs w:val="28"/>
        </w:rPr>
        <w:t> </w:t>
      </w:r>
      <w:r w:rsidRPr="006516EE">
        <w:rPr>
          <w:sz w:val="28"/>
          <w:szCs w:val="28"/>
        </w:rPr>
        <w:t>7</w:t>
      </w:r>
      <w:r>
        <w:rPr>
          <w:sz w:val="28"/>
          <w:szCs w:val="28"/>
        </w:rPr>
        <w:t>31,9</w:t>
      </w:r>
      <w:r w:rsidRPr="006516EE">
        <w:rPr>
          <w:sz w:val="28"/>
          <w:szCs w:val="28"/>
        </w:rPr>
        <w:t>тыс. рублей;</w:t>
      </w:r>
    </w:p>
    <w:p w:rsidR="00BF6F75" w:rsidRPr="006516EE" w:rsidRDefault="00BF6F75" w:rsidP="00BF6F75">
      <w:pPr>
        <w:ind w:firstLine="900"/>
        <w:jc w:val="both"/>
        <w:rPr>
          <w:sz w:val="28"/>
          <w:szCs w:val="28"/>
        </w:rPr>
      </w:pPr>
      <w:r w:rsidRPr="006516EE">
        <w:rPr>
          <w:sz w:val="28"/>
          <w:szCs w:val="28"/>
        </w:rPr>
        <w:t>2) общий</w:t>
      </w:r>
      <w:r w:rsidR="0094037D">
        <w:rPr>
          <w:sz w:val="28"/>
          <w:szCs w:val="28"/>
        </w:rPr>
        <w:t xml:space="preserve"> объем расходов </w:t>
      </w:r>
      <w:r>
        <w:rPr>
          <w:sz w:val="28"/>
          <w:szCs w:val="28"/>
        </w:rPr>
        <w:t>на 2021 год в</w:t>
      </w:r>
      <w:r w:rsidRPr="006516EE">
        <w:rPr>
          <w:sz w:val="28"/>
          <w:szCs w:val="28"/>
        </w:rPr>
        <w:t xml:space="preserve"> -  466 8</w:t>
      </w:r>
      <w:r>
        <w:rPr>
          <w:sz w:val="28"/>
          <w:szCs w:val="28"/>
        </w:rPr>
        <w:t>7</w:t>
      </w:r>
      <w:r w:rsidRPr="006516EE">
        <w:rPr>
          <w:sz w:val="28"/>
          <w:szCs w:val="28"/>
        </w:rPr>
        <w:t>1,</w:t>
      </w:r>
      <w:r>
        <w:rPr>
          <w:sz w:val="28"/>
          <w:szCs w:val="28"/>
        </w:rPr>
        <w:t>2</w:t>
      </w:r>
      <w:r w:rsidRPr="006516EE">
        <w:rPr>
          <w:sz w:val="28"/>
          <w:szCs w:val="28"/>
        </w:rPr>
        <w:t xml:space="preserve"> тыс. рублей, в том числе условно утвержденные расходы –5 750,0 тыс. рублей на 2022 год –474</w:t>
      </w:r>
      <w:r>
        <w:rPr>
          <w:sz w:val="28"/>
          <w:szCs w:val="28"/>
        </w:rPr>
        <w:t> </w:t>
      </w:r>
      <w:r w:rsidRPr="006516EE">
        <w:rPr>
          <w:sz w:val="28"/>
          <w:szCs w:val="28"/>
        </w:rPr>
        <w:t>7</w:t>
      </w:r>
      <w:r>
        <w:rPr>
          <w:sz w:val="28"/>
          <w:szCs w:val="28"/>
        </w:rPr>
        <w:t>31,9</w:t>
      </w:r>
      <w:r w:rsidRPr="006516EE">
        <w:rPr>
          <w:sz w:val="28"/>
          <w:szCs w:val="28"/>
        </w:rPr>
        <w:t>тыс. рублей в том числе условно утвержденные рас</w:t>
      </w:r>
      <w:r>
        <w:rPr>
          <w:sz w:val="28"/>
          <w:szCs w:val="28"/>
        </w:rPr>
        <w:t>ходы –11 992,0 тыс. рублей</w:t>
      </w:r>
      <w:r w:rsidRPr="006516EE">
        <w:rPr>
          <w:sz w:val="28"/>
          <w:szCs w:val="28"/>
        </w:rPr>
        <w:t>;</w:t>
      </w:r>
    </w:p>
    <w:p w:rsidR="00BF6F75" w:rsidRPr="006516EE" w:rsidRDefault="00BF6F75" w:rsidP="00BF6F75">
      <w:pPr>
        <w:ind w:firstLine="900"/>
        <w:jc w:val="both"/>
        <w:rPr>
          <w:sz w:val="28"/>
          <w:szCs w:val="28"/>
        </w:rPr>
      </w:pPr>
      <w:r w:rsidRPr="006516EE">
        <w:rPr>
          <w:sz w:val="28"/>
          <w:szCs w:val="28"/>
        </w:rPr>
        <w:t>3) дефицит на 2021 год - 0,0 тыс. рублей, на 2022 год - 0,0 тыс. рублей;</w:t>
      </w:r>
    </w:p>
    <w:p w:rsidR="00BF6F75" w:rsidRPr="006516EE" w:rsidRDefault="00BF6F75" w:rsidP="00BF6F75">
      <w:pPr>
        <w:ind w:firstLine="900"/>
        <w:jc w:val="both"/>
        <w:rPr>
          <w:sz w:val="28"/>
          <w:szCs w:val="28"/>
        </w:rPr>
      </w:pPr>
      <w:r w:rsidRPr="006516EE">
        <w:rPr>
          <w:sz w:val="28"/>
          <w:szCs w:val="28"/>
        </w:rPr>
        <w:t>4)верхний предел муниципального внутреннего долга Бугурусланского района на 1 января 2022 года – 0,0 тыс. рублей, в том числе верхний пр</w:t>
      </w:r>
      <w:r>
        <w:rPr>
          <w:sz w:val="28"/>
          <w:szCs w:val="28"/>
        </w:rPr>
        <w:t xml:space="preserve">едел долга </w:t>
      </w:r>
      <w:r w:rsidRPr="006516EE">
        <w:rPr>
          <w:sz w:val="28"/>
          <w:szCs w:val="28"/>
        </w:rPr>
        <w:t xml:space="preserve">по муниципальным гарантиям – 0,0 тыс. рублей, верхний предел муниципального внутреннего долга Бугурусланского района на 1 января 2023 года – 0,0 тыс. рублей, в </w:t>
      </w:r>
      <w:r>
        <w:rPr>
          <w:sz w:val="28"/>
          <w:szCs w:val="28"/>
        </w:rPr>
        <w:t xml:space="preserve">том числе верхний предел долга </w:t>
      </w:r>
      <w:r w:rsidRPr="006516EE">
        <w:rPr>
          <w:sz w:val="28"/>
          <w:szCs w:val="28"/>
        </w:rPr>
        <w:t>по муниципальным гарантиям – 0,0 тыс. рублей.</w:t>
      </w:r>
    </w:p>
    <w:p w:rsidR="00BF6F75" w:rsidRPr="0034018C" w:rsidRDefault="00BF6F75" w:rsidP="00BF6F75">
      <w:pPr>
        <w:ind w:firstLine="900"/>
        <w:jc w:val="both"/>
        <w:rPr>
          <w:sz w:val="28"/>
          <w:szCs w:val="28"/>
        </w:rPr>
      </w:pPr>
    </w:p>
    <w:p w:rsidR="00BF6F75" w:rsidRPr="0034018C" w:rsidRDefault="00BF6F75" w:rsidP="00BF6F75">
      <w:pPr>
        <w:ind w:firstLine="993"/>
        <w:jc w:val="both"/>
        <w:rPr>
          <w:sz w:val="28"/>
          <w:szCs w:val="28"/>
        </w:rPr>
      </w:pPr>
      <w:r w:rsidRPr="0034018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34018C">
        <w:rPr>
          <w:sz w:val="28"/>
          <w:szCs w:val="28"/>
        </w:rPr>
        <w:t xml:space="preserve">. </w:t>
      </w:r>
      <w:r w:rsidRPr="0034018C">
        <w:rPr>
          <w:color w:val="000000"/>
          <w:sz w:val="28"/>
          <w:szCs w:val="28"/>
        </w:rPr>
        <w:t xml:space="preserve"> </w:t>
      </w:r>
      <w:r w:rsidRPr="0034018C">
        <w:rPr>
          <w:sz w:val="28"/>
          <w:szCs w:val="28"/>
        </w:rPr>
        <w:t>Приложения 1-</w:t>
      </w:r>
      <w:r w:rsidRPr="0034018C">
        <w:rPr>
          <w:sz w:val="28"/>
          <w:szCs w:val="28"/>
          <w:shd w:val="clear" w:color="auto" w:fill="FFFFFF"/>
        </w:rPr>
        <w:t>10, 1</w:t>
      </w:r>
      <w:r>
        <w:rPr>
          <w:sz w:val="28"/>
          <w:szCs w:val="28"/>
          <w:shd w:val="clear" w:color="auto" w:fill="FFFFFF"/>
        </w:rPr>
        <w:t>4</w:t>
      </w:r>
      <w:r w:rsidRPr="0034018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15-17, 19, </w:t>
      </w:r>
      <w:r w:rsidRPr="001A756D">
        <w:rPr>
          <w:sz w:val="28"/>
          <w:szCs w:val="28"/>
        </w:rPr>
        <w:t>22 изложить</w:t>
      </w:r>
      <w:r w:rsidRPr="0034018C">
        <w:rPr>
          <w:sz w:val="28"/>
          <w:szCs w:val="28"/>
        </w:rPr>
        <w:t xml:space="preserve"> в новой редакции (прилагаются).</w:t>
      </w:r>
    </w:p>
    <w:p w:rsidR="00BF6F75" w:rsidRDefault="00BF6F75" w:rsidP="00BF6F75">
      <w:pPr>
        <w:tabs>
          <w:tab w:val="left" w:pos="851"/>
          <w:tab w:val="left" w:pos="993"/>
        </w:tabs>
        <w:ind w:firstLine="993"/>
        <w:jc w:val="both"/>
        <w:rPr>
          <w:color w:val="000000"/>
          <w:sz w:val="28"/>
          <w:szCs w:val="28"/>
        </w:rPr>
      </w:pPr>
      <w:r w:rsidRPr="0034018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34018C">
        <w:rPr>
          <w:color w:val="000000"/>
          <w:sz w:val="28"/>
          <w:szCs w:val="28"/>
        </w:rPr>
        <w:t>.  В статье 11 слова «на 2020 год в сумме 8 579,3</w:t>
      </w:r>
      <w:r w:rsidRPr="0034018C">
        <w:rPr>
          <w:rFonts w:eastAsia="Calibri"/>
          <w:color w:val="000000"/>
          <w:sz w:val="28"/>
          <w:szCs w:val="28"/>
        </w:rPr>
        <w:t xml:space="preserve"> тыс.</w:t>
      </w:r>
      <w:r w:rsidRPr="0034018C">
        <w:rPr>
          <w:color w:val="000000"/>
          <w:sz w:val="28"/>
          <w:szCs w:val="28"/>
        </w:rPr>
        <w:t xml:space="preserve"> рублей» заменить на слова «на 2020 год в сумме </w:t>
      </w:r>
      <w:r>
        <w:rPr>
          <w:color w:val="000000"/>
          <w:sz w:val="28"/>
          <w:szCs w:val="28"/>
        </w:rPr>
        <w:t>8 193,6</w:t>
      </w:r>
      <w:r w:rsidRPr="0034018C">
        <w:rPr>
          <w:rFonts w:eastAsia="Calibri"/>
          <w:color w:val="000000"/>
          <w:sz w:val="28"/>
          <w:szCs w:val="28"/>
        </w:rPr>
        <w:t xml:space="preserve"> </w:t>
      </w:r>
      <w:r w:rsidRPr="0034018C">
        <w:rPr>
          <w:color w:val="000000"/>
          <w:sz w:val="28"/>
          <w:szCs w:val="28"/>
        </w:rPr>
        <w:t>тыс. рублей».</w:t>
      </w:r>
    </w:p>
    <w:p w:rsidR="00BF6F75" w:rsidRPr="0034018C" w:rsidRDefault="00BF6F75" w:rsidP="00BF6F75">
      <w:pPr>
        <w:tabs>
          <w:tab w:val="left" w:pos="851"/>
          <w:tab w:val="left" w:pos="993"/>
        </w:tabs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34018C">
        <w:rPr>
          <w:color w:val="000000"/>
          <w:sz w:val="28"/>
          <w:szCs w:val="28"/>
        </w:rPr>
        <w:t>В статье 1</w:t>
      </w:r>
      <w:r>
        <w:rPr>
          <w:color w:val="000000"/>
          <w:sz w:val="28"/>
          <w:szCs w:val="28"/>
        </w:rPr>
        <w:t>5</w:t>
      </w:r>
      <w:r w:rsidRPr="0034018C">
        <w:rPr>
          <w:color w:val="000000"/>
          <w:sz w:val="28"/>
          <w:szCs w:val="28"/>
        </w:rPr>
        <w:t xml:space="preserve"> слова «на 2020 год в сумме </w:t>
      </w:r>
      <w:r>
        <w:rPr>
          <w:color w:val="000000"/>
          <w:sz w:val="28"/>
          <w:szCs w:val="28"/>
        </w:rPr>
        <w:t>1 603,4</w:t>
      </w:r>
      <w:r w:rsidRPr="0034018C">
        <w:rPr>
          <w:rFonts w:eastAsia="Calibri"/>
          <w:color w:val="000000"/>
          <w:sz w:val="28"/>
          <w:szCs w:val="28"/>
        </w:rPr>
        <w:t xml:space="preserve"> тыс.</w:t>
      </w:r>
      <w:r w:rsidRPr="0034018C">
        <w:rPr>
          <w:color w:val="000000"/>
          <w:sz w:val="28"/>
          <w:szCs w:val="28"/>
        </w:rPr>
        <w:t xml:space="preserve"> рублей» заменить на слова «на 2020 год в сумме </w:t>
      </w:r>
      <w:r>
        <w:rPr>
          <w:color w:val="000000"/>
          <w:sz w:val="28"/>
          <w:szCs w:val="28"/>
        </w:rPr>
        <w:t>1 730,9</w:t>
      </w:r>
      <w:r w:rsidRPr="0034018C">
        <w:rPr>
          <w:rFonts w:eastAsia="Calibri"/>
          <w:color w:val="000000"/>
          <w:sz w:val="28"/>
          <w:szCs w:val="28"/>
        </w:rPr>
        <w:t xml:space="preserve"> </w:t>
      </w:r>
      <w:r w:rsidRPr="0034018C">
        <w:rPr>
          <w:color w:val="000000"/>
          <w:sz w:val="28"/>
          <w:szCs w:val="28"/>
        </w:rPr>
        <w:t>тыс. рублей».</w:t>
      </w:r>
    </w:p>
    <w:p w:rsidR="00BF6F75" w:rsidRPr="0034018C" w:rsidRDefault="00BF6F75" w:rsidP="00BF6F75">
      <w:pPr>
        <w:ind w:firstLine="993"/>
        <w:jc w:val="both"/>
        <w:rPr>
          <w:color w:val="000000"/>
          <w:sz w:val="28"/>
          <w:szCs w:val="28"/>
        </w:rPr>
      </w:pPr>
      <w:r w:rsidRPr="0034018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34018C">
        <w:rPr>
          <w:color w:val="000000"/>
          <w:sz w:val="28"/>
          <w:szCs w:val="28"/>
        </w:rPr>
        <w:t>. В статье 16 часть 1 и часть 2 изложить в новой редакции:</w:t>
      </w:r>
    </w:p>
    <w:p w:rsidR="00BF6F75" w:rsidRPr="0034018C" w:rsidRDefault="00BF6F75" w:rsidP="00BF6F75">
      <w:pPr>
        <w:ind w:left="142"/>
        <w:jc w:val="both"/>
        <w:rPr>
          <w:color w:val="000000"/>
          <w:sz w:val="28"/>
          <w:szCs w:val="28"/>
        </w:rPr>
      </w:pPr>
      <w:r w:rsidRPr="0034018C">
        <w:rPr>
          <w:color w:val="000000"/>
          <w:sz w:val="28"/>
          <w:szCs w:val="28"/>
        </w:rPr>
        <w:t xml:space="preserve">«1. Утвердить в составе расходов </w:t>
      </w:r>
      <w:r w:rsidRPr="0034018C">
        <w:rPr>
          <w:sz w:val="28"/>
          <w:szCs w:val="28"/>
        </w:rPr>
        <w:t>бюджета муниципального района</w:t>
      </w:r>
      <w:r w:rsidRPr="0034018C">
        <w:rPr>
          <w:color w:val="000000"/>
          <w:sz w:val="28"/>
          <w:szCs w:val="28"/>
        </w:rPr>
        <w:t>:</w:t>
      </w:r>
    </w:p>
    <w:p w:rsidR="00BF6F75" w:rsidRPr="00166015" w:rsidRDefault="00BF6F75" w:rsidP="00BF6F75">
      <w:pPr>
        <w:ind w:firstLine="142"/>
        <w:jc w:val="both"/>
        <w:rPr>
          <w:color w:val="000000"/>
          <w:sz w:val="28"/>
          <w:szCs w:val="28"/>
        </w:rPr>
      </w:pPr>
      <w:r w:rsidRPr="0034018C">
        <w:rPr>
          <w:color w:val="000000"/>
          <w:sz w:val="28"/>
          <w:szCs w:val="28"/>
        </w:rPr>
        <w:t>1) дотацию на поддержку мер по обеспечению сбалансированности н</w:t>
      </w:r>
      <w:r w:rsidRPr="0034018C">
        <w:rPr>
          <w:rFonts w:eastAsia="Calibri"/>
          <w:sz w:val="28"/>
          <w:szCs w:val="28"/>
          <w:lang w:eastAsia="en-US"/>
        </w:rPr>
        <w:t>а решение вопросов местного значения поселений, вх</w:t>
      </w:r>
      <w:r w:rsidRPr="00166015">
        <w:rPr>
          <w:rFonts w:eastAsia="Calibri"/>
          <w:sz w:val="28"/>
          <w:szCs w:val="28"/>
          <w:lang w:eastAsia="en-US"/>
        </w:rPr>
        <w:t xml:space="preserve">одящих в состав муниципального района за счет средств местного бюджета на 2020 год в сумме </w:t>
      </w:r>
      <w:r>
        <w:rPr>
          <w:rFonts w:eastAsia="Calibri"/>
          <w:sz w:val="28"/>
          <w:szCs w:val="28"/>
          <w:lang w:eastAsia="en-US"/>
        </w:rPr>
        <w:t>18 733,4</w:t>
      </w:r>
      <w:r w:rsidRPr="00166015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тыс. рублей;</w:t>
      </w:r>
    </w:p>
    <w:p w:rsidR="00BF6F75" w:rsidRPr="00537375" w:rsidRDefault="00BF6F75" w:rsidP="00BF6F75">
      <w:pPr>
        <w:ind w:firstLine="142"/>
        <w:jc w:val="both"/>
        <w:rPr>
          <w:color w:val="000000"/>
          <w:sz w:val="28"/>
          <w:szCs w:val="28"/>
        </w:rPr>
      </w:pPr>
      <w:r w:rsidRPr="00166015">
        <w:rPr>
          <w:color w:val="000000"/>
          <w:sz w:val="28"/>
          <w:szCs w:val="28"/>
        </w:rPr>
        <w:t>2) дотацию на поддержку мер по обеспечению сбалансированности н</w:t>
      </w:r>
      <w:r w:rsidRPr="00166015">
        <w:rPr>
          <w:rFonts w:eastAsia="Calibri"/>
          <w:sz w:val="28"/>
          <w:szCs w:val="28"/>
          <w:lang w:eastAsia="en-US"/>
        </w:rPr>
        <w:t xml:space="preserve">а содержание муниципального имущества (оплату налога на имущество организаций) в сумме </w:t>
      </w:r>
      <w:r>
        <w:rPr>
          <w:rFonts w:eastAsia="Calibri"/>
          <w:sz w:val="28"/>
          <w:szCs w:val="28"/>
          <w:lang w:eastAsia="en-US"/>
        </w:rPr>
        <w:t>892,2</w:t>
      </w:r>
      <w:r w:rsidRPr="00166015">
        <w:rPr>
          <w:rFonts w:eastAsia="Calibri"/>
          <w:sz w:val="28"/>
          <w:szCs w:val="28"/>
          <w:lang w:eastAsia="en-US"/>
        </w:rPr>
        <w:t xml:space="preserve"> тыс. ру</w:t>
      </w:r>
      <w:r>
        <w:rPr>
          <w:rFonts w:eastAsia="Calibri"/>
          <w:sz w:val="28"/>
          <w:szCs w:val="28"/>
          <w:lang w:eastAsia="en-US"/>
        </w:rPr>
        <w:t>блей;</w:t>
      </w:r>
    </w:p>
    <w:p w:rsidR="00BF6F75" w:rsidRDefault="00BF6F75" w:rsidP="00BF6F75">
      <w:pPr>
        <w:jc w:val="both"/>
        <w:rPr>
          <w:rFonts w:eastAsia="Calibri"/>
          <w:sz w:val="28"/>
          <w:szCs w:val="28"/>
          <w:lang w:eastAsia="en-US"/>
        </w:rPr>
      </w:pPr>
      <w:r w:rsidRPr="00166015">
        <w:rPr>
          <w:color w:val="000000"/>
          <w:sz w:val="28"/>
          <w:szCs w:val="28"/>
        </w:rPr>
        <w:t xml:space="preserve"> </w:t>
      </w:r>
      <w:r w:rsidRPr="006516EE">
        <w:rPr>
          <w:color w:val="000000"/>
          <w:sz w:val="28"/>
          <w:szCs w:val="28"/>
        </w:rPr>
        <w:t xml:space="preserve">3) дотацию на </w:t>
      </w:r>
      <w:r w:rsidRPr="006516EE">
        <w:rPr>
          <w:sz w:val="28"/>
          <w:szCs w:val="28"/>
        </w:rPr>
        <w:t xml:space="preserve">финансирование социально значимых мероприятий за счет средств областного бюджета в сумме </w:t>
      </w:r>
      <w:r>
        <w:rPr>
          <w:sz w:val="28"/>
          <w:szCs w:val="28"/>
        </w:rPr>
        <w:t>110,0</w:t>
      </w:r>
      <w:r w:rsidRPr="006516EE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6EE">
        <w:rPr>
          <w:rFonts w:eastAsia="Calibri"/>
          <w:sz w:val="28"/>
          <w:szCs w:val="28"/>
          <w:lang w:eastAsia="en-US"/>
        </w:rPr>
        <w:t>рублей</w:t>
      </w:r>
      <w:r>
        <w:rPr>
          <w:rFonts w:eastAsia="Calibri"/>
          <w:sz w:val="28"/>
          <w:szCs w:val="28"/>
          <w:lang w:eastAsia="en-US"/>
        </w:rPr>
        <w:t>;</w:t>
      </w:r>
    </w:p>
    <w:p w:rsidR="00BF6F75" w:rsidRDefault="00BF6F75" w:rsidP="00BF6F7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4) дотацию</w:t>
      </w:r>
      <w:r w:rsidRPr="00374465">
        <w:rPr>
          <w:rFonts w:eastAsia="Calibri"/>
          <w:sz w:val="28"/>
          <w:szCs w:val="28"/>
          <w:lang w:eastAsia="en-US"/>
        </w:rPr>
        <w:t xml:space="preserve"> бюджетам поселений на поддержку мер по обеспечению сбалансированности бюджетов на мероприятия по профилактике и устранению последствий распространения новой </w:t>
      </w:r>
      <w:proofErr w:type="spellStart"/>
      <w:r w:rsidRPr="00374465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374465">
        <w:rPr>
          <w:rFonts w:eastAsia="Calibri"/>
          <w:sz w:val="28"/>
          <w:szCs w:val="28"/>
          <w:lang w:eastAsia="en-US"/>
        </w:rPr>
        <w:t xml:space="preserve"> инфекции</w:t>
      </w:r>
      <w:r>
        <w:rPr>
          <w:rFonts w:eastAsia="Calibri"/>
          <w:sz w:val="28"/>
          <w:szCs w:val="28"/>
          <w:lang w:eastAsia="en-US"/>
        </w:rPr>
        <w:t xml:space="preserve"> в сумме 125,8 </w:t>
      </w:r>
      <w:r w:rsidRPr="006516EE">
        <w:rPr>
          <w:rFonts w:eastAsia="Calibri"/>
          <w:sz w:val="28"/>
          <w:szCs w:val="28"/>
          <w:lang w:eastAsia="en-US"/>
        </w:rPr>
        <w:t>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6EE">
        <w:rPr>
          <w:rFonts w:eastAsia="Calibri"/>
          <w:sz w:val="28"/>
          <w:szCs w:val="28"/>
          <w:lang w:eastAsia="en-US"/>
        </w:rPr>
        <w:t>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BF6F75" w:rsidRDefault="00BF6F75" w:rsidP="00BF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6EE">
        <w:rPr>
          <w:sz w:val="28"/>
          <w:szCs w:val="28"/>
        </w:rPr>
        <w:t>2. Утвердить порядок предоставления дотаций на поддержку мер по обеспечению сбалансированности бюджетов поселений на 2020 год согласно приложению 15 к настоящему Решению</w:t>
      </w:r>
      <w:r>
        <w:rPr>
          <w:sz w:val="28"/>
          <w:szCs w:val="28"/>
        </w:rPr>
        <w:t>»</w:t>
      </w:r>
      <w:r w:rsidRPr="006516EE">
        <w:rPr>
          <w:sz w:val="28"/>
          <w:szCs w:val="28"/>
        </w:rPr>
        <w:t>.</w:t>
      </w:r>
    </w:p>
    <w:p w:rsidR="00BF6F75" w:rsidRDefault="00BF6F75" w:rsidP="00BF6F75">
      <w:pPr>
        <w:tabs>
          <w:tab w:val="left" w:pos="851"/>
          <w:tab w:val="left" w:pos="993"/>
        </w:tabs>
        <w:ind w:firstLine="9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1.7.</w:t>
      </w:r>
      <w:r w:rsidRPr="0034018C">
        <w:rPr>
          <w:color w:val="000000"/>
          <w:sz w:val="28"/>
          <w:szCs w:val="28"/>
        </w:rPr>
        <w:t xml:space="preserve">  В статье 1</w:t>
      </w:r>
      <w:r>
        <w:rPr>
          <w:color w:val="000000"/>
          <w:sz w:val="28"/>
          <w:szCs w:val="28"/>
        </w:rPr>
        <w:t>7</w:t>
      </w:r>
      <w:r w:rsidRPr="0034018C">
        <w:rPr>
          <w:color w:val="000000"/>
          <w:sz w:val="28"/>
          <w:szCs w:val="28"/>
        </w:rPr>
        <w:t xml:space="preserve"> слова «на 2020 год в сумме </w:t>
      </w:r>
      <w:r>
        <w:rPr>
          <w:color w:val="000000"/>
          <w:sz w:val="28"/>
          <w:szCs w:val="28"/>
        </w:rPr>
        <w:t>30 226,8</w:t>
      </w:r>
      <w:r w:rsidRPr="0034018C">
        <w:rPr>
          <w:rFonts w:eastAsia="Calibri"/>
          <w:color w:val="000000"/>
          <w:sz w:val="28"/>
          <w:szCs w:val="28"/>
        </w:rPr>
        <w:t xml:space="preserve"> тыс.</w:t>
      </w:r>
      <w:r w:rsidRPr="0034018C">
        <w:rPr>
          <w:color w:val="000000"/>
          <w:sz w:val="28"/>
          <w:szCs w:val="28"/>
        </w:rPr>
        <w:t xml:space="preserve"> рублей» заменить на слова «на 2020 год в сумме </w:t>
      </w:r>
      <w:r>
        <w:rPr>
          <w:color w:val="000000"/>
          <w:sz w:val="28"/>
          <w:szCs w:val="28"/>
        </w:rPr>
        <w:t>28 174,8</w:t>
      </w:r>
      <w:r w:rsidRPr="0034018C">
        <w:rPr>
          <w:rFonts w:eastAsia="Calibri"/>
          <w:color w:val="000000"/>
          <w:sz w:val="28"/>
          <w:szCs w:val="28"/>
        </w:rPr>
        <w:t xml:space="preserve"> </w:t>
      </w:r>
      <w:r w:rsidRPr="0034018C">
        <w:rPr>
          <w:color w:val="000000"/>
          <w:sz w:val="28"/>
          <w:szCs w:val="28"/>
        </w:rPr>
        <w:t>тыс. рублей».</w:t>
      </w:r>
    </w:p>
    <w:p w:rsidR="00BF6F75" w:rsidRDefault="00BF6F75" w:rsidP="00BF6F75">
      <w:pPr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  </w:t>
      </w:r>
      <w:r w:rsidRPr="0034018C">
        <w:rPr>
          <w:color w:val="000000"/>
          <w:sz w:val="28"/>
          <w:szCs w:val="28"/>
        </w:rPr>
        <w:t xml:space="preserve"> В статье 1</w:t>
      </w:r>
      <w:r>
        <w:rPr>
          <w:color w:val="000000"/>
          <w:sz w:val="28"/>
          <w:szCs w:val="28"/>
        </w:rPr>
        <w:t>9</w:t>
      </w:r>
      <w:r w:rsidRPr="0034018C">
        <w:rPr>
          <w:color w:val="000000"/>
          <w:sz w:val="28"/>
          <w:szCs w:val="28"/>
        </w:rPr>
        <w:t xml:space="preserve"> слова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на 2020 год в сумме 215 851,5 </w:t>
      </w:r>
      <w:r w:rsidRPr="006516EE">
        <w:rPr>
          <w:sz w:val="28"/>
          <w:szCs w:val="28"/>
        </w:rPr>
        <w:t xml:space="preserve">тыс. рублей, в </w:t>
      </w:r>
      <w:proofErr w:type="spellStart"/>
      <w:r w:rsidRPr="006516EE">
        <w:rPr>
          <w:sz w:val="28"/>
          <w:szCs w:val="28"/>
        </w:rPr>
        <w:t>т.ч</w:t>
      </w:r>
      <w:proofErr w:type="spellEnd"/>
      <w:r w:rsidRPr="006516EE">
        <w:rPr>
          <w:sz w:val="28"/>
          <w:szCs w:val="28"/>
        </w:rPr>
        <w:t xml:space="preserve">. на оплату труда с начислениями в сумме </w:t>
      </w:r>
      <w:r w:rsidRPr="006516EE">
        <w:rPr>
          <w:rFonts w:eastAsia="Calibri"/>
          <w:color w:val="000000"/>
          <w:sz w:val="28"/>
          <w:szCs w:val="28"/>
        </w:rPr>
        <w:t>192 104,5</w:t>
      </w:r>
      <w:r w:rsidRPr="006516EE">
        <w:rPr>
          <w:sz w:val="28"/>
          <w:szCs w:val="28"/>
        </w:rPr>
        <w:t xml:space="preserve"> тыс. рублей, на оплату коммунальных услуг учреждений, включая автономные и бюджетные, в сумме 23 747,0 тыс. рублей.</w:t>
      </w:r>
      <w:r>
        <w:rPr>
          <w:sz w:val="28"/>
          <w:szCs w:val="28"/>
        </w:rPr>
        <w:t xml:space="preserve">» </w:t>
      </w:r>
      <w:r w:rsidRPr="0034018C">
        <w:rPr>
          <w:color w:val="000000"/>
          <w:sz w:val="28"/>
          <w:szCs w:val="28"/>
        </w:rPr>
        <w:t>заменить на слова</w:t>
      </w:r>
      <w:r>
        <w:rPr>
          <w:color w:val="000000"/>
          <w:sz w:val="28"/>
          <w:szCs w:val="28"/>
        </w:rPr>
        <w:t xml:space="preserve"> «</w:t>
      </w:r>
      <w:r w:rsidRPr="006516EE">
        <w:rPr>
          <w:sz w:val="28"/>
          <w:szCs w:val="28"/>
        </w:rPr>
        <w:t>на 2020 год в сумме 21</w:t>
      </w:r>
      <w:r>
        <w:rPr>
          <w:sz w:val="28"/>
          <w:szCs w:val="28"/>
        </w:rPr>
        <w:t xml:space="preserve">4 265,0 </w:t>
      </w:r>
      <w:r w:rsidRPr="006516EE">
        <w:rPr>
          <w:sz w:val="28"/>
          <w:szCs w:val="28"/>
        </w:rPr>
        <w:t xml:space="preserve">тыс. рублей, в </w:t>
      </w:r>
      <w:proofErr w:type="spellStart"/>
      <w:r w:rsidRPr="006516EE">
        <w:rPr>
          <w:sz w:val="28"/>
          <w:szCs w:val="28"/>
        </w:rPr>
        <w:t>т.ч</w:t>
      </w:r>
      <w:proofErr w:type="spellEnd"/>
      <w:r w:rsidRPr="006516EE">
        <w:rPr>
          <w:sz w:val="28"/>
          <w:szCs w:val="28"/>
        </w:rPr>
        <w:t xml:space="preserve">. на оплату труда с начислениями в сумме </w:t>
      </w:r>
      <w:r w:rsidRPr="006516EE">
        <w:rPr>
          <w:rFonts w:eastAsia="Calibri"/>
          <w:color w:val="000000"/>
          <w:sz w:val="28"/>
          <w:szCs w:val="28"/>
        </w:rPr>
        <w:t>19</w:t>
      </w:r>
      <w:r>
        <w:rPr>
          <w:rFonts w:eastAsia="Calibri"/>
          <w:color w:val="000000"/>
          <w:sz w:val="28"/>
          <w:szCs w:val="28"/>
        </w:rPr>
        <w:t>0</w:t>
      </w:r>
      <w:r w:rsidRPr="006516EE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059</w:t>
      </w:r>
      <w:r w:rsidRPr="006516EE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>9</w:t>
      </w:r>
      <w:r w:rsidRPr="006516EE">
        <w:rPr>
          <w:sz w:val="28"/>
          <w:szCs w:val="28"/>
        </w:rPr>
        <w:t xml:space="preserve"> тыс. рублей, на оплату коммунальных услуг учреждений, включая автономные и бюджетные, в сумме 2</w:t>
      </w:r>
      <w:r>
        <w:rPr>
          <w:sz w:val="28"/>
          <w:szCs w:val="28"/>
        </w:rPr>
        <w:t>4</w:t>
      </w:r>
      <w:r w:rsidRPr="006516EE">
        <w:rPr>
          <w:sz w:val="28"/>
          <w:szCs w:val="28"/>
        </w:rPr>
        <w:t> </w:t>
      </w:r>
      <w:r>
        <w:rPr>
          <w:sz w:val="28"/>
          <w:szCs w:val="28"/>
        </w:rPr>
        <w:t>205</w:t>
      </w:r>
      <w:r w:rsidRPr="006516E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516EE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:rsidR="00BF6F75" w:rsidRDefault="00BF6F75" w:rsidP="00BF6F75">
      <w:pPr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1.9. В приложении 23 «Перечень главных администраторов (администраторов) доходов бюджета на 2020 год и на плановый период 2021 2022 годов» по администратору доходов 012 «Финансовый отдел администрации Бугурусланского района Оренбургской области» дополнить кодами доходов бюджетной классификации:</w:t>
      </w:r>
    </w:p>
    <w:p w:rsidR="00BF6F75" w:rsidRDefault="00BF6F75" w:rsidP="00BF6F75">
      <w:pPr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3311">
        <w:rPr>
          <w:sz w:val="28"/>
          <w:szCs w:val="28"/>
        </w:rPr>
        <w:t>202 25304 05 0000 150</w:t>
      </w:r>
      <w:r>
        <w:rPr>
          <w:sz w:val="28"/>
          <w:szCs w:val="28"/>
        </w:rPr>
        <w:t xml:space="preserve"> </w:t>
      </w:r>
      <w:r w:rsidRPr="009F3311">
        <w:rPr>
          <w:sz w:val="28"/>
          <w:szCs w:val="28"/>
        </w:rPr>
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8"/>
          <w:szCs w:val="28"/>
        </w:rPr>
        <w:t>»;</w:t>
      </w:r>
    </w:p>
    <w:p w:rsidR="00BF6F75" w:rsidRDefault="00BF6F75" w:rsidP="00BF6F75">
      <w:pPr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3311">
        <w:rPr>
          <w:sz w:val="28"/>
          <w:szCs w:val="28"/>
        </w:rPr>
        <w:t>202 45303 05 0000 150</w:t>
      </w:r>
      <w:r>
        <w:rPr>
          <w:sz w:val="28"/>
          <w:szCs w:val="28"/>
        </w:rPr>
        <w:t xml:space="preserve"> </w:t>
      </w:r>
      <w:r w:rsidRPr="009F3311">
        <w:rPr>
          <w:sz w:val="28"/>
          <w:szCs w:val="28"/>
        </w:rPr>
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sz w:val="28"/>
          <w:szCs w:val="28"/>
        </w:rPr>
        <w:t>»;</w:t>
      </w:r>
    </w:p>
    <w:p w:rsidR="00BF6F75" w:rsidRPr="006516EE" w:rsidRDefault="00BF6F75" w:rsidP="00BF6F75">
      <w:pPr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«202 45454 05 0000 150 Межбюджетные трансферты, передаваемые бюджетам муниципальных районов на создание муниципальных библиотек»</w:t>
      </w:r>
    </w:p>
    <w:p w:rsidR="00BF6F75" w:rsidRPr="00166015" w:rsidRDefault="00BF6F75" w:rsidP="00BF6F7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66015">
        <w:rPr>
          <w:sz w:val="28"/>
          <w:szCs w:val="28"/>
        </w:rPr>
        <w:t xml:space="preserve">            2.  Контроль за исполнением настоящего решения возложить на комиссию по бюджетной, налоговой и финансовой политике, собственности, </w:t>
      </w:r>
      <w:r w:rsidRPr="00166015">
        <w:rPr>
          <w:sz w:val="28"/>
          <w:szCs w:val="28"/>
        </w:rPr>
        <w:lastRenderedPageBreak/>
        <w:t>экономическим вопросам, по вопросам муниципальной службы, правопорядку, по пожарной безопасности и труду.</w:t>
      </w:r>
    </w:p>
    <w:p w:rsidR="00BF6F75" w:rsidRPr="00166015" w:rsidRDefault="00BF6F75" w:rsidP="00BF6F75">
      <w:pPr>
        <w:tabs>
          <w:tab w:val="left" w:pos="709"/>
          <w:tab w:val="left" w:pos="851"/>
          <w:tab w:val="left" w:pos="993"/>
        </w:tabs>
        <w:ind w:firstLine="142"/>
        <w:jc w:val="both"/>
        <w:rPr>
          <w:sz w:val="28"/>
          <w:szCs w:val="28"/>
        </w:rPr>
      </w:pPr>
      <w:r w:rsidRPr="00166015">
        <w:rPr>
          <w:sz w:val="28"/>
          <w:szCs w:val="28"/>
        </w:rPr>
        <w:t xml:space="preserve">             3. Решение вступает в силу после его официального опубликования (обнародования).</w:t>
      </w:r>
    </w:p>
    <w:p w:rsidR="00BF6F75" w:rsidRPr="00166015" w:rsidRDefault="00BF6F75" w:rsidP="00BF6F75">
      <w:pPr>
        <w:tabs>
          <w:tab w:val="left" w:pos="851"/>
        </w:tabs>
        <w:jc w:val="both"/>
        <w:rPr>
          <w:sz w:val="28"/>
          <w:szCs w:val="28"/>
        </w:rPr>
      </w:pPr>
      <w:r w:rsidRPr="00166015">
        <w:rPr>
          <w:sz w:val="28"/>
          <w:szCs w:val="28"/>
        </w:rPr>
        <w:t xml:space="preserve"> </w:t>
      </w:r>
    </w:p>
    <w:p w:rsidR="00BF6F75" w:rsidRPr="00166015" w:rsidRDefault="00BF6F75" w:rsidP="00BF6F75">
      <w:pPr>
        <w:tabs>
          <w:tab w:val="left" w:pos="7110"/>
        </w:tabs>
        <w:jc w:val="both"/>
        <w:rPr>
          <w:sz w:val="28"/>
          <w:szCs w:val="28"/>
        </w:rPr>
      </w:pPr>
      <w:r w:rsidRPr="00166015">
        <w:rPr>
          <w:sz w:val="28"/>
          <w:szCs w:val="28"/>
        </w:rPr>
        <w:t xml:space="preserve">Глава муниципального образования </w:t>
      </w:r>
      <w:r w:rsidRPr="00166015">
        <w:rPr>
          <w:sz w:val="28"/>
          <w:szCs w:val="28"/>
        </w:rPr>
        <w:tab/>
        <w:t xml:space="preserve">        А.И. Полькин</w:t>
      </w:r>
    </w:p>
    <w:p w:rsidR="00BF6F75" w:rsidRPr="00166015" w:rsidRDefault="00BF6F75" w:rsidP="00BF6F75">
      <w:pPr>
        <w:tabs>
          <w:tab w:val="left" w:pos="6390"/>
        </w:tabs>
        <w:jc w:val="both"/>
        <w:rPr>
          <w:sz w:val="28"/>
          <w:szCs w:val="28"/>
        </w:rPr>
      </w:pPr>
    </w:p>
    <w:p w:rsidR="00BF6F75" w:rsidRDefault="00BF6F75" w:rsidP="00BF6F75">
      <w:pPr>
        <w:rPr>
          <w:sz w:val="28"/>
          <w:szCs w:val="28"/>
        </w:rPr>
      </w:pPr>
      <w:r w:rsidRPr="0088118E">
        <w:rPr>
          <w:sz w:val="28"/>
          <w:szCs w:val="28"/>
        </w:rPr>
        <w:t xml:space="preserve">Заместитель председателя </w:t>
      </w:r>
    </w:p>
    <w:p w:rsidR="00BF6F75" w:rsidRPr="0088118E" w:rsidRDefault="00BF6F75" w:rsidP="00BF6F75">
      <w:pPr>
        <w:rPr>
          <w:sz w:val="28"/>
          <w:szCs w:val="28"/>
        </w:rPr>
      </w:pPr>
      <w:r w:rsidRPr="0088118E">
        <w:rPr>
          <w:sz w:val="28"/>
          <w:szCs w:val="28"/>
        </w:rPr>
        <w:t xml:space="preserve">Совета депутатов                                                                       </w:t>
      </w:r>
      <w:r>
        <w:rPr>
          <w:sz w:val="28"/>
          <w:szCs w:val="28"/>
        </w:rPr>
        <w:t xml:space="preserve">  </w:t>
      </w:r>
      <w:r w:rsidRPr="0088118E">
        <w:rPr>
          <w:sz w:val="28"/>
          <w:szCs w:val="28"/>
        </w:rPr>
        <w:t xml:space="preserve"> С.Н. </w:t>
      </w:r>
      <w:proofErr w:type="spellStart"/>
      <w:r w:rsidRPr="0088118E">
        <w:rPr>
          <w:sz w:val="28"/>
          <w:szCs w:val="28"/>
        </w:rPr>
        <w:t>Прямушкин</w:t>
      </w:r>
      <w:proofErr w:type="spellEnd"/>
    </w:p>
    <w:p w:rsidR="00BF6F75" w:rsidRDefault="00BF6F75" w:rsidP="00BF6F75">
      <w:pPr>
        <w:jc w:val="both"/>
        <w:rPr>
          <w:sz w:val="28"/>
          <w:szCs w:val="28"/>
        </w:rPr>
      </w:pPr>
    </w:p>
    <w:p w:rsidR="00AE758A" w:rsidRDefault="00AE758A" w:rsidP="009505BB">
      <w:pPr>
        <w:jc w:val="both"/>
        <w:outlineLvl w:val="0"/>
        <w:rPr>
          <w:sz w:val="24"/>
          <w:szCs w:val="24"/>
        </w:rPr>
      </w:pPr>
    </w:p>
    <w:p w:rsidR="004F0C52" w:rsidRPr="00BF6F75" w:rsidRDefault="00E0036D" w:rsidP="00BF6F75">
      <w:pPr>
        <w:pStyle w:val="21"/>
        <w:spacing w:after="0" w:line="240" w:lineRule="auto"/>
        <w:ind w:left="0"/>
        <w:jc w:val="both"/>
      </w:pPr>
      <w:r w:rsidRPr="002119E6">
        <w:rPr>
          <w:sz w:val="28"/>
          <w:szCs w:val="28"/>
        </w:rPr>
        <w:t>Решение Совета депутато</w:t>
      </w:r>
      <w:r>
        <w:rPr>
          <w:sz w:val="28"/>
          <w:szCs w:val="28"/>
        </w:rPr>
        <w:t>в МО «Бугурусл</w:t>
      </w:r>
      <w:r w:rsidR="00BF6F75">
        <w:rPr>
          <w:sz w:val="28"/>
          <w:szCs w:val="28"/>
        </w:rPr>
        <w:t>анский район от 28.12.2020 № 16</w:t>
      </w:r>
      <w:r w:rsidRPr="002119E6">
        <w:rPr>
          <w:sz w:val="28"/>
          <w:szCs w:val="28"/>
        </w:rPr>
        <w:t xml:space="preserve"> «</w:t>
      </w:r>
      <w:r w:rsidR="00BF6F75">
        <w:rPr>
          <w:sz w:val="28"/>
          <w:szCs w:val="28"/>
        </w:rPr>
        <w:t>Об утверждении проекта решения «О внесении изменений и дополнений в Устав муниципального образования Бугурусланский район Оренбургской области» и о назначении и проведении публичных слушаний</w:t>
      </w:r>
      <w:r w:rsidR="00A07A2D">
        <w:rPr>
          <w:sz w:val="28"/>
          <w:szCs w:val="28"/>
        </w:rPr>
        <w:t>»</w:t>
      </w:r>
    </w:p>
    <w:p w:rsidR="001848CD" w:rsidRPr="00A07A2D" w:rsidRDefault="001848CD" w:rsidP="00C30F18">
      <w:pPr>
        <w:jc w:val="both"/>
      </w:pPr>
    </w:p>
    <w:p w:rsidR="00D017B5" w:rsidRDefault="00D017B5" w:rsidP="00D017B5">
      <w:pPr>
        <w:pStyle w:val="21"/>
        <w:spacing w:after="0" w:line="240" w:lineRule="auto"/>
        <w:ind w:left="0" w:firstLine="720"/>
        <w:jc w:val="both"/>
      </w:pPr>
      <w:r>
        <w:rPr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муниципального образования Бугурусланский район от 28.03.2013 года №160, со статьей 12 Устава муниципального образования Бугурусланский район Совет депутатов Бугурусланского района РЕШИЛ:</w:t>
      </w:r>
    </w:p>
    <w:p w:rsidR="00D017B5" w:rsidRDefault="00D017B5" w:rsidP="00D017B5">
      <w:pPr>
        <w:pStyle w:val="21"/>
        <w:spacing w:after="0" w:line="240" w:lineRule="auto"/>
        <w:ind w:left="0" w:firstLine="720"/>
        <w:jc w:val="both"/>
      </w:pPr>
      <w:r>
        <w:rPr>
          <w:sz w:val="28"/>
          <w:szCs w:val="28"/>
        </w:rPr>
        <w:t>1.  Утвердить проект решения «О внесении изменений и дополнений в Устав муниципального образования Бугурусланский район Оренбургской области» согласно приложению.</w:t>
      </w:r>
    </w:p>
    <w:p w:rsidR="00D017B5" w:rsidRDefault="00D017B5" w:rsidP="00D017B5">
      <w:pPr>
        <w:tabs>
          <w:tab w:val="left" w:pos="720"/>
        </w:tabs>
        <w:ind w:firstLine="720"/>
        <w:jc w:val="both"/>
      </w:pPr>
      <w:r>
        <w:rPr>
          <w:sz w:val="28"/>
          <w:szCs w:val="28"/>
        </w:rPr>
        <w:t xml:space="preserve">2. Назначить и провести публичные слушания в заочной форме по обсуждению проекта решения «О внесении изменений и дополнений в Устав муниципального образования Бугурусланский район Оренбургской области» путем размещения настоящего решения на официальном сайте муниципального образования «Бугурусланский район». Организацию и проведение публичных слушаний возложить на организационный отдел администрации Бугурусланского района. </w:t>
      </w:r>
    </w:p>
    <w:p w:rsidR="00D017B5" w:rsidRDefault="00D017B5" w:rsidP="00D017B5">
      <w:pPr>
        <w:tabs>
          <w:tab w:val="left" w:pos="720"/>
        </w:tabs>
        <w:ind w:firstLine="720"/>
        <w:jc w:val="both"/>
      </w:pPr>
      <w:r>
        <w:rPr>
          <w:sz w:val="28"/>
          <w:szCs w:val="28"/>
        </w:rPr>
        <w:t xml:space="preserve">3. Опубликовать (обнародовать) проект решения «О внесении изменений и дополнений в Устав муниципального образования Бугурусланский район Оренбургской области» в газете «Бугурусланская правда», а также разместить на официальном сайте муниципального образования </w:t>
      </w:r>
      <w:proofErr w:type="spellStart"/>
      <w:r>
        <w:rPr>
          <w:sz w:val="28"/>
          <w:szCs w:val="28"/>
          <w:lang w:val="en-US"/>
        </w:rPr>
        <w:t>bugr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согласно приложению.</w:t>
      </w:r>
    </w:p>
    <w:p w:rsidR="00D017B5" w:rsidRDefault="00D017B5" w:rsidP="00D017B5">
      <w:pPr>
        <w:tabs>
          <w:tab w:val="left" w:pos="720"/>
        </w:tabs>
        <w:ind w:firstLine="720"/>
        <w:jc w:val="both"/>
      </w:pPr>
      <w:r>
        <w:rPr>
          <w:sz w:val="28"/>
          <w:szCs w:val="28"/>
        </w:rPr>
        <w:t>4. Предложить жителям Бугурусланского района, предприятиям, учреждениям, организациям всех форм собственности, общественным объединениям, расположенным на территории Бугурусланского района, принять участие в публичных слушаниях в установленном порядке.</w:t>
      </w:r>
    </w:p>
    <w:p w:rsidR="00D017B5" w:rsidRDefault="00D017B5" w:rsidP="00D017B5">
      <w:pPr>
        <w:pStyle w:val="ad"/>
        <w:spacing w:after="0"/>
        <w:ind w:firstLine="720"/>
        <w:jc w:val="both"/>
      </w:pPr>
      <w:r>
        <w:rPr>
          <w:sz w:val="28"/>
          <w:szCs w:val="28"/>
        </w:rPr>
        <w:t xml:space="preserve">5. Установить, что предложения по проекту решения «О внесении изменений в Устав муниципального образования Бугурусланский район Оренбургской области» принимаются до 01.02.2020 г. включительно. </w:t>
      </w:r>
    </w:p>
    <w:p w:rsidR="00D017B5" w:rsidRDefault="00D017B5" w:rsidP="00D017B5">
      <w:pPr>
        <w:jc w:val="both"/>
      </w:pPr>
      <w:r>
        <w:rPr>
          <w:sz w:val="28"/>
          <w:szCs w:val="28"/>
        </w:rPr>
        <w:t xml:space="preserve">    6. Результаты публичных слушаний, включая мотивированное обоснование принятых решений опубликовать (обнародовать) не позднее чем через 10 дней после окончания публичных слушаний.</w:t>
      </w:r>
    </w:p>
    <w:p w:rsidR="00D017B5" w:rsidRDefault="00D017B5" w:rsidP="00D017B5">
      <w:pPr>
        <w:pStyle w:val="ad"/>
        <w:spacing w:after="0"/>
        <w:ind w:firstLine="720"/>
        <w:jc w:val="both"/>
      </w:pPr>
      <w:r>
        <w:rPr>
          <w:sz w:val="28"/>
          <w:szCs w:val="28"/>
        </w:rPr>
        <w:t>7. Поручить соответствующим структурным подразделениям администрации Бугурусланского района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отработать поступившие предложения и замечания с учетом требований действующего законодательства.</w:t>
      </w:r>
    </w:p>
    <w:p w:rsidR="00D017B5" w:rsidRDefault="00D017B5" w:rsidP="00D017B5">
      <w:pPr>
        <w:pStyle w:val="ad"/>
        <w:spacing w:after="0"/>
        <w:ind w:firstLine="720"/>
        <w:jc w:val="both"/>
      </w:pPr>
      <w:r>
        <w:rPr>
          <w:sz w:val="28"/>
          <w:szCs w:val="28"/>
        </w:rPr>
        <w:lastRenderedPageBreak/>
        <w:t xml:space="preserve">8. Контроль за исполнением настоящего решения возложить на постоянную комиссию </w:t>
      </w:r>
      <w:r>
        <w:rPr>
          <w:color w:val="000000"/>
          <w:sz w:val="28"/>
          <w:szCs w:val="28"/>
        </w:rPr>
        <w:t>по бюджетной, налоговой и финансовой политике, собственности, экономическим вопросам, по вопросам муниципальной службы, правопорядку, по пожарной безопасности и труду Совета депутатов</w:t>
      </w:r>
      <w:r>
        <w:rPr>
          <w:sz w:val="28"/>
          <w:szCs w:val="28"/>
        </w:rPr>
        <w:t>.</w:t>
      </w:r>
    </w:p>
    <w:p w:rsidR="00D017B5" w:rsidRDefault="00D017B5" w:rsidP="00D017B5">
      <w:pPr>
        <w:pStyle w:val="ad"/>
        <w:spacing w:after="0"/>
        <w:ind w:firstLine="720"/>
        <w:jc w:val="both"/>
      </w:pPr>
      <w:r>
        <w:rPr>
          <w:sz w:val="28"/>
          <w:szCs w:val="28"/>
        </w:rPr>
        <w:t>9. Настоящее решение вступает в силу со дня принятия и подлежит опубликованию (обнародованию) не позднее чем через 10 дней.</w:t>
      </w:r>
    </w:p>
    <w:p w:rsidR="00D017B5" w:rsidRDefault="00D017B5" w:rsidP="00D017B5">
      <w:pPr>
        <w:spacing w:line="276" w:lineRule="auto"/>
        <w:rPr>
          <w:sz w:val="28"/>
          <w:szCs w:val="28"/>
        </w:rPr>
      </w:pPr>
    </w:p>
    <w:p w:rsidR="00D017B5" w:rsidRDefault="00D017B5" w:rsidP="00D017B5">
      <w:pPr>
        <w:spacing w:line="276" w:lineRule="auto"/>
      </w:pPr>
      <w:r>
        <w:rPr>
          <w:sz w:val="28"/>
          <w:szCs w:val="28"/>
        </w:rPr>
        <w:t>Глава муниципального образования                                            А.И. Полькин</w:t>
      </w:r>
    </w:p>
    <w:p w:rsidR="00D017B5" w:rsidRDefault="00D017B5" w:rsidP="00D017B5">
      <w:pPr>
        <w:spacing w:line="276" w:lineRule="auto"/>
      </w:pPr>
    </w:p>
    <w:p w:rsidR="00D017B5" w:rsidRPr="00A55DC5" w:rsidRDefault="00D017B5" w:rsidP="00D017B5">
      <w:pPr>
        <w:rPr>
          <w:sz w:val="28"/>
          <w:szCs w:val="28"/>
        </w:rPr>
      </w:pPr>
      <w:r w:rsidRPr="00A55DC5">
        <w:rPr>
          <w:sz w:val="28"/>
          <w:szCs w:val="28"/>
        </w:rPr>
        <w:t xml:space="preserve">Заместитель председателя </w:t>
      </w:r>
    </w:p>
    <w:p w:rsidR="00D017B5" w:rsidRPr="00A55DC5" w:rsidRDefault="00D017B5" w:rsidP="00D017B5">
      <w:pPr>
        <w:rPr>
          <w:sz w:val="28"/>
          <w:szCs w:val="28"/>
        </w:rPr>
      </w:pPr>
      <w:r w:rsidRPr="00A55DC5">
        <w:rPr>
          <w:sz w:val="28"/>
          <w:szCs w:val="28"/>
        </w:rPr>
        <w:t xml:space="preserve">Совета депутатов                                                                         С.Н. </w:t>
      </w:r>
      <w:proofErr w:type="spellStart"/>
      <w:r w:rsidRPr="00A55DC5">
        <w:rPr>
          <w:sz w:val="28"/>
          <w:szCs w:val="28"/>
        </w:rPr>
        <w:t>Прямушкин</w:t>
      </w:r>
      <w:proofErr w:type="spellEnd"/>
    </w:p>
    <w:p w:rsidR="000A7C44" w:rsidRDefault="000A7C44" w:rsidP="005364AC">
      <w:pPr>
        <w:jc w:val="both"/>
        <w:rPr>
          <w:sz w:val="28"/>
          <w:szCs w:val="28"/>
        </w:rPr>
      </w:pPr>
    </w:p>
    <w:p w:rsidR="00D017B5" w:rsidRPr="00D017B5" w:rsidRDefault="000A7C44" w:rsidP="00D017B5">
      <w:pPr>
        <w:jc w:val="both"/>
        <w:rPr>
          <w:sz w:val="28"/>
          <w:szCs w:val="28"/>
        </w:rPr>
      </w:pPr>
      <w:r w:rsidRPr="00D017B5">
        <w:rPr>
          <w:sz w:val="28"/>
          <w:szCs w:val="28"/>
        </w:rPr>
        <w:t>Решение Совета депутато</w:t>
      </w:r>
      <w:r w:rsidR="00A07A2D" w:rsidRPr="00D017B5">
        <w:rPr>
          <w:sz w:val="28"/>
          <w:szCs w:val="28"/>
        </w:rPr>
        <w:t xml:space="preserve">в МО «Бугурусланский район от </w:t>
      </w:r>
      <w:r w:rsidR="00D017B5" w:rsidRPr="00D017B5">
        <w:rPr>
          <w:sz w:val="28"/>
          <w:szCs w:val="28"/>
        </w:rPr>
        <w:t>28.12.2020 № 17</w:t>
      </w:r>
      <w:r w:rsidRPr="00D017B5">
        <w:rPr>
          <w:sz w:val="28"/>
          <w:szCs w:val="28"/>
        </w:rPr>
        <w:t xml:space="preserve"> «</w:t>
      </w:r>
      <w:r w:rsidR="00D017B5" w:rsidRPr="00D017B5">
        <w:rPr>
          <w:sz w:val="28"/>
          <w:szCs w:val="28"/>
        </w:rPr>
        <w:t>Об утверждении структуры администрации муниципального образования «Бугурусланский район»</w:t>
      </w:r>
    </w:p>
    <w:p w:rsidR="001848CD" w:rsidRPr="00D017B5" w:rsidRDefault="001848CD" w:rsidP="00D017B5">
      <w:pPr>
        <w:jc w:val="both"/>
        <w:rPr>
          <w:sz w:val="28"/>
          <w:szCs w:val="28"/>
        </w:rPr>
      </w:pPr>
    </w:p>
    <w:p w:rsidR="00D017B5" w:rsidRPr="00D017B5" w:rsidRDefault="000A7C44" w:rsidP="00D01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7B5" w:rsidRPr="00D017B5">
        <w:rPr>
          <w:sz w:val="28"/>
          <w:szCs w:val="28"/>
        </w:rPr>
        <w:t>В соответствии с Уставом муниципального образования «Бугурусланский район» Совет депутатов РЕШИЛ:</w:t>
      </w:r>
    </w:p>
    <w:p w:rsidR="00D017B5" w:rsidRPr="00D017B5" w:rsidRDefault="00D017B5" w:rsidP="00D017B5">
      <w:pPr>
        <w:ind w:firstLine="709"/>
        <w:jc w:val="both"/>
        <w:rPr>
          <w:sz w:val="28"/>
          <w:szCs w:val="28"/>
        </w:rPr>
      </w:pPr>
      <w:r w:rsidRPr="00D017B5">
        <w:rPr>
          <w:sz w:val="28"/>
          <w:szCs w:val="28"/>
        </w:rPr>
        <w:t>1. Решение Совета депутатов Бугурусланского района от 17.11.2020 № 8 «Об утверждении структуры администрации муниципального образования «Бугурусланский район»» отменить.</w:t>
      </w:r>
    </w:p>
    <w:p w:rsidR="00D017B5" w:rsidRPr="00D017B5" w:rsidRDefault="00D017B5" w:rsidP="00D017B5">
      <w:pPr>
        <w:ind w:firstLine="709"/>
        <w:jc w:val="both"/>
        <w:rPr>
          <w:sz w:val="28"/>
          <w:szCs w:val="28"/>
        </w:rPr>
      </w:pPr>
      <w:r w:rsidRPr="00D017B5">
        <w:rPr>
          <w:sz w:val="28"/>
          <w:szCs w:val="28"/>
        </w:rPr>
        <w:t>2. Утвердить структуру администрации муниципального образования «Бугурусланский район» согласно приложению.</w:t>
      </w:r>
    </w:p>
    <w:p w:rsidR="00D017B5" w:rsidRPr="00D017B5" w:rsidRDefault="00D017B5" w:rsidP="00D017B5">
      <w:pPr>
        <w:ind w:firstLine="709"/>
        <w:jc w:val="both"/>
        <w:rPr>
          <w:sz w:val="28"/>
          <w:szCs w:val="28"/>
        </w:rPr>
      </w:pPr>
      <w:r w:rsidRPr="00D017B5"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образования «Бугурусланский район» </w:t>
      </w:r>
      <w:proofErr w:type="spellStart"/>
      <w:r w:rsidRPr="00D017B5">
        <w:rPr>
          <w:sz w:val="28"/>
          <w:szCs w:val="28"/>
        </w:rPr>
        <w:t>Полькина</w:t>
      </w:r>
      <w:proofErr w:type="spellEnd"/>
      <w:r w:rsidRPr="00D017B5">
        <w:rPr>
          <w:sz w:val="28"/>
          <w:szCs w:val="28"/>
        </w:rPr>
        <w:t xml:space="preserve"> А.И.</w:t>
      </w:r>
    </w:p>
    <w:p w:rsidR="00D017B5" w:rsidRPr="00D017B5" w:rsidRDefault="00D017B5" w:rsidP="00D017B5">
      <w:pPr>
        <w:ind w:firstLine="709"/>
        <w:jc w:val="both"/>
        <w:rPr>
          <w:sz w:val="28"/>
          <w:szCs w:val="28"/>
        </w:rPr>
      </w:pPr>
      <w:r w:rsidRPr="00D017B5">
        <w:rPr>
          <w:sz w:val="28"/>
          <w:szCs w:val="28"/>
        </w:rPr>
        <w:t>4. Настоящее решение вступает в силу со дня его подписания.</w:t>
      </w:r>
    </w:p>
    <w:p w:rsidR="00D017B5" w:rsidRPr="00D017B5" w:rsidRDefault="00D017B5" w:rsidP="00D017B5">
      <w:pPr>
        <w:rPr>
          <w:sz w:val="28"/>
          <w:szCs w:val="28"/>
        </w:rPr>
      </w:pPr>
    </w:p>
    <w:p w:rsidR="00D017B5" w:rsidRPr="00D017B5" w:rsidRDefault="00D017B5" w:rsidP="00D017B5">
      <w:pPr>
        <w:rPr>
          <w:sz w:val="28"/>
          <w:szCs w:val="28"/>
        </w:rPr>
      </w:pPr>
      <w:r w:rsidRPr="00D017B5">
        <w:rPr>
          <w:sz w:val="28"/>
          <w:szCs w:val="28"/>
        </w:rPr>
        <w:t>Глава муниципального образования                                             А.И. Полькин</w:t>
      </w:r>
    </w:p>
    <w:p w:rsidR="00D017B5" w:rsidRPr="00D017B5" w:rsidRDefault="00D017B5" w:rsidP="00D017B5">
      <w:pPr>
        <w:rPr>
          <w:sz w:val="28"/>
          <w:szCs w:val="28"/>
        </w:rPr>
      </w:pPr>
    </w:p>
    <w:p w:rsidR="00D017B5" w:rsidRPr="00D017B5" w:rsidRDefault="00D017B5" w:rsidP="00D017B5">
      <w:pPr>
        <w:rPr>
          <w:sz w:val="28"/>
          <w:szCs w:val="28"/>
        </w:rPr>
      </w:pPr>
      <w:r w:rsidRPr="00D017B5">
        <w:rPr>
          <w:sz w:val="28"/>
          <w:szCs w:val="28"/>
        </w:rPr>
        <w:t xml:space="preserve">Заместитель председателя </w:t>
      </w:r>
    </w:p>
    <w:p w:rsidR="00D017B5" w:rsidRPr="00D017B5" w:rsidRDefault="00D017B5" w:rsidP="00D017B5">
      <w:pPr>
        <w:rPr>
          <w:sz w:val="28"/>
          <w:szCs w:val="28"/>
        </w:rPr>
      </w:pPr>
      <w:r w:rsidRPr="00D017B5">
        <w:rPr>
          <w:sz w:val="28"/>
          <w:szCs w:val="28"/>
        </w:rPr>
        <w:t xml:space="preserve">Совета депутатов                                                                          С.Н. </w:t>
      </w:r>
      <w:proofErr w:type="spellStart"/>
      <w:r w:rsidRPr="00D017B5">
        <w:rPr>
          <w:sz w:val="28"/>
          <w:szCs w:val="28"/>
        </w:rPr>
        <w:t>Прямушкин</w:t>
      </w:r>
      <w:proofErr w:type="spellEnd"/>
    </w:p>
    <w:p w:rsidR="000A7C44" w:rsidRDefault="000A7C44" w:rsidP="000A7C44">
      <w:pPr>
        <w:jc w:val="both"/>
        <w:rPr>
          <w:sz w:val="28"/>
          <w:szCs w:val="28"/>
        </w:rPr>
      </w:pPr>
    </w:p>
    <w:p w:rsidR="001848CD" w:rsidRPr="00D017B5" w:rsidRDefault="00D34C9C" w:rsidP="00D017B5">
      <w:pPr>
        <w:pStyle w:val="ConsPlusTitle"/>
        <w:jc w:val="both"/>
        <w:rPr>
          <w:b w:val="0"/>
        </w:rPr>
      </w:pPr>
      <w:r w:rsidRPr="00D017B5">
        <w:rPr>
          <w:rFonts w:ascii="Times New Roman" w:hAnsi="Times New Roman" w:cs="Times New Roman"/>
          <w:b w:val="0"/>
          <w:sz w:val="28"/>
          <w:szCs w:val="28"/>
        </w:rPr>
        <w:t>Решение Совета депутато</w:t>
      </w:r>
      <w:r w:rsidR="00D017B5" w:rsidRPr="00D017B5">
        <w:rPr>
          <w:rFonts w:ascii="Times New Roman" w:hAnsi="Times New Roman" w:cs="Times New Roman"/>
          <w:b w:val="0"/>
          <w:sz w:val="28"/>
          <w:szCs w:val="28"/>
        </w:rPr>
        <w:t>в МО «Бугурусланский район от 28.12.2020 № 18</w:t>
      </w:r>
      <w:r w:rsidRPr="00D017B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017B5" w:rsidRPr="00D017B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денежном содержании лиц, замещающих муниципальные должности в муниципальном образовании Бугурусланский район</w:t>
      </w:r>
      <w:r w:rsidRPr="00D017B5">
        <w:rPr>
          <w:rFonts w:ascii="Times New Roman" w:hAnsi="Times New Roman" w:cs="Times New Roman"/>
          <w:b w:val="0"/>
          <w:sz w:val="28"/>
          <w:szCs w:val="28"/>
        </w:rPr>
        <w:t>»</w:t>
      </w:r>
      <w:r w:rsidR="00D017B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17B5" w:rsidRDefault="00D017B5" w:rsidP="00D017B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На осн</w:t>
      </w:r>
      <w:r>
        <w:rPr>
          <w:rFonts w:ascii="Times New Roman" w:hAnsi="Times New Roman" w:cs="Times New Roman"/>
          <w:color w:val="090909"/>
          <w:sz w:val="28"/>
          <w:szCs w:val="28"/>
        </w:rPr>
        <w:t xml:space="preserve">овании </w:t>
      </w:r>
      <w:hyperlink r:id="rId7">
        <w:r>
          <w:rPr>
            <w:rStyle w:val="ListLabel1"/>
            <w:color w:val="090909"/>
          </w:rPr>
          <w:t>статьи 53</w:t>
        </w:r>
      </w:hyperlink>
      <w:r>
        <w:rPr>
          <w:rFonts w:ascii="Times New Roman" w:hAnsi="Times New Roman" w:cs="Times New Roman"/>
          <w:color w:val="090909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8">
        <w:r>
          <w:rPr>
            <w:rStyle w:val="ListLabel1"/>
            <w:color w:val="090909"/>
          </w:rPr>
          <w:t>пункта 4 статьи 86</w:t>
        </w:r>
      </w:hyperlink>
      <w:r>
        <w:rPr>
          <w:rFonts w:ascii="Times New Roman" w:hAnsi="Times New Roman" w:cs="Times New Roman"/>
          <w:color w:val="090909"/>
          <w:sz w:val="28"/>
          <w:szCs w:val="28"/>
        </w:rPr>
        <w:t xml:space="preserve"> Бюджетного кодекса Российской Федерации,  Устава Бугурусланского района Совет депутатов РЕШИЛ:</w:t>
      </w:r>
    </w:p>
    <w:p w:rsidR="00D017B5" w:rsidRDefault="00D017B5" w:rsidP="00D017B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90909"/>
          <w:sz w:val="28"/>
          <w:szCs w:val="28"/>
        </w:rPr>
        <w:t xml:space="preserve">1. Внести изменения в  </w:t>
      </w:r>
      <w:hyperlink w:anchor="P53">
        <w:r>
          <w:rPr>
            <w:rStyle w:val="ListLabel1"/>
            <w:color w:val="090909"/>
          </w:rPr>
          <w:t>Положение</w:t>
        </w:r>
      </w:hyperlink>
      <w:r>
        <w:rPr>
          <w:rFonts w:ascii="Times New Roman" w:hAnsi="Times New Roman" w:cs="Times New Roman"/>
          <w:color w:val="090909"/>
          <w:sz w:val="28"/>
          <w:szCs w:val="28"/>
        </w:rPr>
        <w:t xml:space="preserve"> о денежн</w:t>
      </w:r>
      <w:r>
        <w:rPr>
          <w:rFonts w:ascii="Times New Roman" w:hAnsi="Times New Roman" w:cs="Times New Roman"/>
          <w:sz w:val="28"/>
          <w:szCs w:val="28"/>
        </w:rPr>
        <w:t>ом содержании лиц, замещающих муниципальные должности в муниципальном образовании Бугурусланский район (далее — Положение),  утвержденное решением Совета депутатов от 23.12.2019 № 198.</w:t>
      </w:r>
    </w:p>
    <w:p w:rsidR="00D017B5" w:rsidRDefault="00D017B5" w:rsidP="00D017B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 В пунктах 3.4.; 4.7.; 5.3.; 6.3.; 8.1.; 9.4. Положения слова «правового акта администрации Бугурусланского района (приказа руководителя органа местного самоуправления)» заменить словами «правового акта Совета депутатов Бугурусланского района».</w:t>
      </w:r>
    </w:p>
    <w:p w:rsidR="00D017B5" w:rsidRDefault="00D017B5" w:rsidP="00D017B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депутатскую комиссию по бюджетной, налоговой и финансовой политике, собственности, экономическим вопросам, по вопросам муниципальной службы, правопорядку, по пожарной безопасности и труду.</w:t>
      </w:r>
    </w:p>
    <w:p w:rsidR="00D017B5" w:rsidRDefault="00D017B5" w:rsidP="00D017B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подписания.</w:t>
      </w:r>
    </w:p>
    <w:p w:rsidR="00D017B5" w:rsidRDefault="00D017B5" w:rsidP="00D01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B5" w:rsidRDefault="00D017B5" w:rsidP="00D01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Полькин</w:t>
      </w:r>
    </w:p>
    <w:p w:rsidR="00D017B5" w:rsidRDefault="00D017B5" w:rsidP="00D01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B5" w:rsidRPr="007F6CBE" w:rsidRDefault="00D017B5" w:rsidP="00D017B5">
      <w:pPr>
        <w:rPr>
          <w:sz w:val="28"/>
          <w:szCs w:val="28"/>
        </w:rPr>
      </w:pPr>
      <w:r w:rsidRPr="007F6CBE">
        <w:rPr>
          <w:sz w:val="28"/>
          <w:szCs w:val="28"/>
        </w:rPr>
        <w:t xml:space="preserve">Заместитель председателя </w:t>
      </w:r>
    </w:p>
    <w:p w:rsidR="00D017B5" w:rsidRPr="007F6CBE" w:rsidRDefault="00D017B5" w:rsidP="00D017B5">
      <w:pPr>
        <w:rPr>
          <w:sz w:val="28"/>
          <w:szCs w:val="28"/>
        </w:rPr>
      </w:pPr>
      <w:r w:rsidRPr="007F6CBE">
        <w:rPr>
          <w:sz w:val="28"/>
          <w:szCs w:val="28"/>
        </w:rPr>
        <w:t xml:space="preserve">Совета депутатов                                          </w:t>
      </w:r>
      <w:r>
        <w:rPr>
          <w:sz w:val="28"/>
          <w:szCs w:val="28"/>
        </w:rPr>
        <w:t xml:space="preserve">                            </w:t>
      </w:r>
      <w:r w:rsidRPr="007F6CBE">
        <w:rPr>
          <w:sz w:val="28"/>
          <w:szCs w:val="28"/>
        </w:rPr>
        <w:t xml:space="preserve">С.Н. </w:t>
      </w:r>
      <w:proofErr w:type="spellStart"/>
      <w:r w:rsidRPr="007F6CBE">
        <w:rPr>
          <w:sz w:val="28"/>
          <w:szCs w:val="28"/>
        </w:rPr>
        <w:t>Прямушкин</w:t>
      </w:r>
      <w:proofErr w:type="spellEnd"/>
    </w:p>
    <w:p w:rsidR="00D34C9C" w:rsidRDefault="00D34C9C" w:rsidP="00D34C9C">
      <w:pPr>
        <w:rPr>
          <w:szCs w:val="28"/>
        </w:rPr>
      </w:pPr>
    </w:p>
    <w:p w:rsidR="001848CD" w:rsidRPr="00FC3E62" w:rsidRDefault="00D34C9C" w:rsidP="00FC3E62">
      <w:pPr>
        <w:jc w:val="both"/>
        <w:rPr>
          <w:sz w:val="28"/>
          <w:szCs w:val="28"/>
        </w:rPr>
      </w:pPr>
      <w:r w:rsidRPr="00FC3E62">
        <w:rPr>
          <w:sz w:val="28"/>
          <w:szCs w:val="28"/>
        </w:rPr>
        <w:t>Решение Совета депутатов МО «Бугуру</w:t>
      </w:r>
      <w:r w:rsidR="00D017B5" w:rsidRPr="00FC3E62">
        <w:rPr>
          <w:sz w:val="28"/>
          <w:szCs w:val="28"/>
        </w:rPr>
        <w:t>сланский район от 28.12.2020 № 19</w:t>
      </w:r>
      <w:r w:rsidRPr="00FC3E62">
        <w:rPr>
          <w:sz w:val="28"/>
          <w:szCs w:val="28"/>
        </w:rPr>
        <w:t xml:space="preserve"> «</w:t>
      </w:r>
      <w:r w:rsidR="00FC3E62" w:rsidRPr="00FC3E62">
        <w:rPr>
          <w:sz w:val="28"/>
          <w:szCs w:val="28"/>
        </w:rPr>
        <w:t>О денежном содержании главы муниципального образования</w:t>
      </w:r>
      <w:r w:rsidR="00FC3E62">
        <w:rPr>
          <w:sz w:val="28"/>
          <w:szCs w:val="28"/>
        </w:rPr>
        <w:t xml:space="preserve"> </w:t>
      </w:r>
      <w:r w:rsidR="00FC3E62" w:rsidRPr="00FC3E62">
        <w:rPr>
          <w:sz w:val="28"/>
          <w:szCs w:val="28"/>
        </w:rPr>
        <w:t>Бугурусланский район</w:t>
      </w:r>
      <w:r w:rsidR="00C30F18" w:rsidRPr="00FC3E62">
        <w:rPr>
          <w:bCs/>
          <w:sz w:val="28"/>
          <w:szCs w:val="28"/>
        </w:rPr>
        <w:t>»</w:t>
      </w:r>
    </w:p>
    <w:p w:rsidR="00FC3E62" w:rsidRDefault="00D34C9C" w:rsidP="00FC3E62">
      <w:pPr>
        <w:jc w:val="both"/>
      </w:pPr>
      <w:r>
        <w:rPr>
          <w:sz w:val="28"/>
          <w:szCs w:val="28"/>
        </w:rPr>
        <w:tab/>
      </w:r>
      <w:r w:rsidR="00FC3E62">
        <w:rPr>
          <w:color w:val="000000"/>
          <w:sz w:val="28"/>
          <w:szCs w:val="28"/>
        </w:rPr>
        <w:t xml:space="preserve">          Руководствуясь статьей 16 Закона Оренбургской области от 12.09.1997 № 130/32-ОЗ "О статусе выборного должностного лица местного самоуправления", Постановлением Правительства Российской Федерации от 18 сентября 2006 г. №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Уставом муниципального образования Бугурусланский район Оренбургской области, решением Совета депутатов муниципального образования Бугурусланский район Оренбургской области </w:t>
      </w:r>
      <w:r w:rsidR="00FC3E62">
        <w:rPr>
          <w:rFonts w:eastAsia="Calibri"/>
          <w:bCs/>
          <w:color w:val="000000"/>
          <w:sz w:val="28"/>
          <w:szCs w:val="28"/>
        </w:rPr>
        <w:t xml:space="preserve"> от 23.12.2019 г. № 198 «</w:t>
      </w:r>
      <w:r w:rsidR="00FC3E62">
        <w:rPr>
          <w:sz w:val="28"/>
          <w:szCs w:val="28"/>
        </w:rPr>
        <w:t xml:space="preserve">Об утверждении Положения о денежном содержании лиц, замещающих муниципальные должности </w:t>
      </w:r>
      <w:r w:rsidR="00FC3E62">
        <w:rPr>
          <w:color w:val="000000"/>
          <w:sz w:val="28"/>
          <w:szCs w:val="28"/>
        </w:rPr>
        <w:t xml:space="preserve">в муниципальном образовании Бугурусланский район» , Совет депутатов </w:t>
      </w:r>
      <w:r w:rsidR="00FC3E62">
        <w:rPr>
          <w:sz w:val="28"/>
          <w:szCs w:val="28"/>
        </w:rPr>
        <w:t>РЕШИЛ:</w:t>
      </w:r>
    </w:p>
    <w:p w:rsidR="00FC3E62" w:rsidRDefault="00FC3E62" w:rsidP="00FC3E6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Установить главе муниципального образования Бугурусланский район денежное содержание, состоящее из:</w:t>
      </w:r>
    </w:p>
    <w:p w:rsidR="00FC3E62" w:rsidRDefault="00FC3E62" w:rsidP="00FC3E62">
      <w:pPr>
        <w:jc w:val="both"/>
      </w:pPr>
      <w:r>
        <w:rPr>
          <w:sz w:val="28"/>
          <w:szCs w:val="28"/>
        </w:rPr>
        <w:t xml:space="preserve">        1) ежемесячного должностного оклада -выплачиваемого в соответствии с </w:t>
      </w:r>
      <w:r>
        <w:rPr>
          <w:color w:val="000000"/>
          <w:sz w:val="28"/>
          <w:szCs w:val="28"/>
        </w:rPr>
        <w:t xml:space="preserve">решением Совета депутатов муниципального образования Бугурусланский район Оренбургской области </w:t>
      </w:r>
      <w:r>
        <w:rPr>
          <w:rFonts w:eastAsia="Calibri"/>
          <w:bCs/>
          <w:color w:val="000000"/>
          <w:sz w:val="28"/>
          <w:szCs w:val="28"/>
        </w:rPr>
        <w:t>от 23.12.2019 г. № 198 «</w:t>
      </w:r>
      <w:r>
        <w:rPr>
          <w:sz w:val="28"/>
          <w:szCs w:val="28"/>
        </w:rPr>
        <w:t xml:space="preserve">Об утверждении Положения о денежном содержании лиц, замещающих муниципальные должности </w:t>
      </w:r>
      <w:r>
        <w:rPr>
          <w:color w:val="000000"/>
          <w:sz w:val="28"/>
          <w:szCs w:val="28"/>
        </w:rPr>
        <w:t>в муниципальном образовании Бугурусланский район»</w:t>
      </w:r>
      <w:r>
        <w:rPr>
          <w:sz w:val="28"/>
          <w:szCs w:val="28"/>
        </w:rPr>
        <w:t>;</w:t>
      </w:r>
    </w:p>
    <w:p w:rsidR="00FC3E62" w:rsidRDefault="00FC3E62" w:rsidP="00FC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ежемесячной надбавки к должностному окладу за особые условия работы — 104,7 % должностного оклада;</w:t>
      </w:r>
    </w:p>
    <w:p w:rsidR="00FC3E62" w:rsidRDefault="00FC3E62" w:rsidP="00FC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ежемесячной надбавки к должностному окладу за выслугу лет - 30 % должностного оклада;</w:t>
      </w:r>
    </w:p>
    <w:p w:rsidR="00FC3E62" w:rsidRDefault="00FC3E62" w:rsidP="00FC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 ежемесячной процентной надбавки к должностному окладу за работу со сведениями, составляющими государственную тайну, - 30 % должностного оклада;</w:t>
      </w:r>
    </w:p>
    <w:p w:rsidR="00FC3E62" w:rsidRDefault="00FC3E62" w:rsidP="00FC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5)ежемесячного денежного поощрения — 67% должностного оклада;</w:t>
      </w:r>
    </w:p>
    <w:p w:rsidR="00FC3E62" w:rsidRDefault="00FC3E62" w:rsidP="00FC3E62">
      <w:pPr>
        <w:jc w:val="both"/>
      </w:pPr>
      <w:r>
        <w:rPr>
          <w:sz w:val="28"/>
          <w:szCs w:val="28"/>
        </w:rPr>
        <w:t xml:space="preserve">   6) единовременной выплаты при</w:t>
      </w:r>
      <w:r w:rsidR="0094037D">
        <w:rPr>
          <w:sz w:val="28"/>
          <w:szCs w:val="28"/>
        </w:rPr>
        <w:t xml:space="preserve"> предоставлении ежегодного опла</w:t>
      </w:r>
      <w:r>
        <w:rPr>
          <w:sz w:val="28"/>
          <w:szCs w:val="28"/>
        </w:rPr>
        <w:t>чиваемого отпуска в размере - двух должностных окладов;</w:t>
      </w:r>
    </w:p>
    <w:p w:rsidR="00FC3E62" w:rsidRDefault="00FC3E62" w:rsidP="00FC3E62">
      <w:pPr>
        <w:jc w:val="both"/>
      </w:pPr>
      <w:r>
        <w:rPr>
          <w:sz w:val="28"/>
          <w:szCs w:val="28"/>
        </w:rPr>
        <w:t xml:space="preserve">       7) материальной помощи и премии за</w:t>
      </w:r>
      <w:r w:rsidR="0094037D">
        <w:rPr>
          <w:sz w:val="28"/>
          <w:szCs w:val="28"/>
        </w:rPr>
        <w:t xml:space="preserve"> выполнение особо важных и слож</w:t>
      </w:r>
      <w:r>
        <w:rPr>
          <w:sz w:val="28"/>
          <w:szCs w:val="28"/>
        </w:rPr>
        <w:t xml:space="preserve">ных заданий, выплачиваемых в соответствии с </w:t>
      </w:r>
      <w:r>
        <w:rPr>
          <w:color w:val="000000"/>
          <w:sz w:val="28"/>
          <w:szCs w:val="28"/>
        </w:rPr>
        <w:t xml:space="preserve">решением Совета депутатов муниципального образования Бугурусланский район Оренбургской области </w:t>
      </w:r>
      <w:r>
        <w:rPr>
          <w:rFonts w:eastAsia="Calibri"/>
          <w:bCs/>
          <w:color w:val="000000"/>
          <w:sz w:val="28"/>
          <w:szCs w:val="28"/>
        </w:rPr>
        <w:t>от 23.12.2019 г. № 198 «</w:t>
      </w:r>
      <w:r>
        <w:rPr>
          <w:sz w:val="28"/>
          <w:szCs w:val="28"/>
        </w:rPr>
        <w:t xml:space="preserve">Об утверждении Положения о денежном содержании лиц, замещающих муниципальные должности </w:t>
      </w:r>
      <w:r>
        <w:rPr>
          <w:color w:val="000000"/>
          <w:sz w:val="28"/>
          <w:szCs w:val="28"/>
        </w:rPr>
        <w:t>в муниципальном образовании Бугурусланский район».</w:t>
      </w:r>
    </w:p>
    <w:p w:rsidR="00FC3E62" w:rsidRDefault="00FC3E62" w:rsidP="00FC3E6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2. Контроль за исполнением настоящего решения возложить на постоянную депутатскую комиссию по бюджетной, налоговой и финансовой политике, собственности, экономическим вопросам, по вопросам муниципальной службы,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правопорядку, по пожарной безопасности и труду.</w:t>
      </w:r>
    </w:p>
    <w:p w:rsidR="00FC3E62" w:rsidRDefault="00FC3E62" w:rsidP="00FC3E6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3. Решение вступает в силу после принятия.</w:t>
      </w:r>
    </w:p>
    <w:p w:rsidR="00FC3E62" w:rsidRDefault="00FC3E62" w:rsidP="00FC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E62" w:rsidRPr="00360380" w:rsidRDefault="00FC3E62" w:rsidP="00FC3E62">
      <w:pPr>
        <w:rPr>
          <w:sz w:val="28"/>
          <w:szCs w:val="28"/>
        </w:rPr>
      </w:pPr>
      <w:r w:rsidRPr="00360380">
        <w:rPr>
          <w:sz w:val="28"/>
          <w:szCs w:val="28"/>
        </w:rPr>
        <w:t xml:space="preserve">Заместитель председателя </w:t>
      </w:r>
    </w:p>
    <w:p w:rsidR="00FC3E62" w:rsidRPr="00360380" w:rsidRDefault="00FC3E62" w:rsidP="00FC3E62">
      <w:pPr>
        <w:rPr>
          <w:sz w:val="28"/>
          <w:szCs w:val="28"/>
        </w:rPr>
      </w:pPr>
      <w:r w:rsidRPr="00360380">
        <w:rPr>
          <w:sz w:val="28"/>
          <w:szCs w:val="28"/>
        </w:rPr>
        <w:t xml:space="preserve">Совета депутатов                                                                          С.Н. </w:t>
      </w:r>
      <w:proofErr w:type="spellStart"/>
      <w:r w:rsidRPr="00360380">
        <w:rPr>
          <w:sz w:val="28"/>
          <w:szCs w:val="28"/>
        </w:rPr>
        <w:t>Прямушкин</w:t>
      </w:r>
      <w:proofErr w:type="spellEnd"/>
    </w:p>
    <w:p w:rsidR="00FC3E62" w:rsidRDefault="00FC3E62" w:rsidP="00FC3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CD" w:rsidRPr="0094037D" w:rsidRDefault="001848CD" w:rsidP="0094037D">
      <w:pPr>
        <w:jc w:val="both"/>
        <w:rPr>
          <w:sz w:val="28"/>
          <w:szCs w:val="28"/>
        </w:rPr>
      </w:pPr>
      <w:r w:rsidRPr="001848CD">
        <w:rPr>
          <w:sz w:val="28"/>
          <w:szCs w:val="28"/>
        </w:rPr>
        <w:t>Решение Совета депутато</w:t>
      </w:r>
      <w:r w:rsidR="0094037D">
        <w:rPr>
          <w:sz w:val="28"/>
          <w:szCs w:val="28"/>
        </w:rPr>
        <w:t>в МО «Бугурусланский район от 28.12.2020 № 20</w:t>
      </w:r>
      <w:r>
        <w:rPr>
          <w:sz w:val="28"/>
          <w:szCs w:val="28"/>
        </w:rPr>
        <w:t xml:space="preserve"> </w:t>
      </w:r>
      <w:r w:rsidRPr="0094037D">
        <w:rPr>
          <w:sz w:val="28"/>
          <w:szCs w:val="28"/>
        </w:rPr>
        <w:t>«</w:t>
      </w:r>
      <w:r w:rsidR="0094037D" w:rsidRPr="0094037D">
        <w:rPr>
          <w:sz w:val="28"/>
          <w:szCs w:val="28"/>
        </w:rPr>
        <w:t>О денежном содержании председателя муниципального казенного учреждения Счетная палата муниципального об</w:t>
      </w:r>
      <w:r w:rsidR="0094037D" w:rsidRPr="0094037D">
        <w:rPr>
          <w:sz w:val="28"/>
          <w:szCs w:val="28"/>
        </w:rPr>
        <w:t>разования «Бугурусланский район</w:t>
      </w:r>
      <w:r w:rsidRPr="0094037D">
        <w:rPr>
          <w:sz w:val="28"/>
          <w:szCs w:val="28"/>
        </w:rPr>
        <w:t>»</w:t>
      </w:r>
    </w:p>
    <w:p w:rsidR="001848CD" w:rsidRDefault="001848CD" w:rsidP="001848CD">
      <w:pPr>
        <w:jc w:val="both"/>
        <w:rPr>
          <w:sz w:val="28"/>
          <w:szCs w:val="28"/>
        </w:rPr>
      </w:pPr>
    </w:p>
    <w:p w:rsidR="0094037D" w:rsidRDefault="001848CD" w:rsidP="0094037D">
      <w:pPr>
        <w:jc w:val="both"/>
        <w:rPr>
          <w:color w:val="000000"/>
          <w:sz w:val="28"/>
          <w:szCs w:val="28"/>
        </w:rPr>
      </w:pPr>
      <w:r>
        <w:tab/>
      </w:r>
      <w:r w:rsidR="0094037D">
        <w:rPr>
          <w:color w:val="000000"/>
          <w:sz w:val="28"/>
          <w:szCs w:val="28"/>
        </w:rPr>
        <w:t xml:space="preserve">Руководствуясь статьей 16 Закона Оренбургской области от 12.09.1997 </w:t>
      </w:r>
    </w:p>
    <w:p w:rsidR="0094037D" w:rsidRDefault="0094037D" w:rsidP="0094037D">
      <w:pPr>
        <w:jc w:val="both"/>
      </w:pP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130/32-ОЗ «О статусе выборного должностного лица местного самоуправления», Уставом муниципального образования Бугурусланский район Оренбургской области, решением Совета депутатов муниципального образования Бугурусланский район Оренбургской области </w:t>
      </w:r>
      <w:r>
        <w:rPr>
          <w:rFonts w:eastAsia="Calibri"/>
          <w:bCs/>
          <w:color w:val="000000"/>
          <w:sz w:val="28"/>
          <w:szCs w:val="28"/>
        </w:rPr>
        <w:t>от 23.12.2019 г. № 198 «</w:t>
      </w:r>
      <w:r>
        <w:rPr>
          <w:sz w:val="28"/>
          <w:szCs w:val="28"/>
        </w:rPr>
        <w:t xml:space="preserve">Об утверждении Положения о денежном содержании лиц, замещающих муниципальные должности </w:t>
      </w:r>
      <w:r>
        <w:rPr>
          <w:color w:val="000000"/>
          <w:sz w:val="28"/>
          <w:szCs w:val="28"/>
        </w:rPr>
        <w:t xml:space="preserve">в муниципальном образовании Бугурусланский район», Совет депутатов </w:t>
      </w:r>
      <w:r>
        <w:rPr>
          <w:sz w:val="28"/>
          <w:szCs w:val="28"/>
        </w:rPr>
        <w:t>РЕШИЛ:</w:t>
      </w:r>
    </w:p>
    <w:p w:rsidR="0094037D" w:rsidRDefault="0094037D" w:rsidP="0094037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Установить председателю Счетной палаты Бугурусланского района</w:t>
      </w:r>
    </w:p>
    <w:p w:rsidR="0094037D" w:rsidRDefault="0094037D" w:rsidP="0094037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денежное содержание, состоящее из:</w:t>
      </w:r>
    </w:p>
    <w:p w:rsidR="0094037D" w:rsidRDefault="0094037D" w:rsidP="0094037D">
      <w:pPr>
        <w:jc w:val="both"/>
      </w:pPr>
      <w:r>
        <w:rPr>
          <w:sz w:val="28"/>
          <w:szCs w:val="28"/>
        </w:rPr>
        <w:t xml:space="preserve">        1) ежемесячного должностного оклада - выплачиваемого в соответствии с </w:t>
      </w:r>
      <w:r>
        <w:rPr>
          <w:color w:val="000000"/>
          <w:sz w:val="28"/>
          <w:szCs w:val="28"/>
        </w:rPr>
        <w:t xml:space="preserve">решением Совета депутатов муниципального образования Бугурусланский район Оренбургской области </w:t>
      </w:r>
      <w:r>
        <w:rPr>
          <w:rFonts w:eastAsia="Calibri"/>
          <w:bCs/>
          <w:color w:val="000000"/>
          <w:sz w:val="28"/>
          <w:szCs w:val="28"/>
        </w:rPr>
        <w:t>от 23.12.2019 г. № 198 «</w:t>
      </w:r>
      <w:r>
        <w:rPr>
          <w:sz w:val="28"/>
          <w:szCs w:val="28"/>
        </w:rPr>
        <w:t xml:space="preserve">Об утверждении Положения о денежном содержании лиц, замещающих муниципальные должности </w:t>
      </w:r>
      <w:r>
        <w:rPr>
          <w:color w:val="000000"/>
          <w:sz w:val="28"/>
          <w:szCs w:val="28"/>
        </w:rPr>
        <w:t>в муниципальном образовании Бугурусланский район»</w:t>
      </w:r>
      <w:r>
        <w:rPr>
          <w:sz w:val="28"/>
          <w:szCs w:val="28"/>
        </w:rPr>
        <w:t>;</w:t>
      </w:r>
    </w:p>
    <w:p w:rsidR="0094037D" w:rsidRDefault="0094037D" w:rsidP="00940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ежемесячной надбавки к должностному окладу за особые условия работы - 34,0% должностного оклада;</w:t>
      </w:r>
    </w:p>
    <w:p w:rsidR="0094037D" w:rsidRDefault="0094037D" w:rsidP="00940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ежемесячной надбавки к должностному окладу за выслугу лет - 20 % должностного оклада;</w:t>
      </w:r>
    </w:p>
    <w:p w:rsidR="0094037D" w:rsidRDefault="0094037D" w:rsidP="00940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ежемесячного денежного поощрения — 52% должностного оклада;</w:t>
      </w:r>
    </w:p>
    <w:p w:rsidR="0094037D" w:rsidRDefault="0094037D" w:rsidP="0094037D">
      <w:pPr>
        <w:jc w:val="both"/>
      </w:pPr>
      <w:r>
        <w:rPr>
          <w:sz w:val="28"/>
          <w:szCs w:val="28"/>
        </w:rPr>
        <w:t xml:space="preserve">        5) единовременной выплаты при</w:t>
      </w:r>
      <w:r>
        <w:rPr>
          <w:sz w:val="28"/>
          <w:szCs w:val="28"/>
        </w:rPr>
        <w:t xml:space="preserve"> предоставлении ежегодного опла</w:t>
      </w:r>
      <w:r>
        <w:rPr>
          <w:sz w:val="28"/>
          <w:szCs w:val="28"/>
        </w:rPr>
        <w:t>чиваемого отпуска в размере - двух должностных окладов;</w:t>
      </w:r>
    </w:p>
    <w:p w:rsidR="0094037D" w:rsidRDefault="0094037D" w:rsidP="0094037D">
      <w:pPr>
        <w:jc w:val="both"/>
      </w:pPr>
      <w:r>
        <w:rPr>
          <w:sz w:val="28"/>
          <w:szCs w:val="28"/>
        </w:rPr>
        <w:t xml:space="preserve">       6) материальной помощи и премии за</w:t>
      </w:r>
      <w:r>
        <w:rPr>
          <w:sz w:val="28"/>
          <w:szCs w:val="28"/>
        </w:rPr>
        <w:t xml:space="preserve"> выполнение особо важных и слож</w:t>
      </w:r>
      <w:r>
        <w:rPr>
          <w:sz w:val="28"/>
          <w:szCs w:val="28"/>
        </w:rPr>
        <w:t xml:space="preserve">ных заданий, выплачиваемых в соответствии с </w:t>
      </w:r>
      <w:r>
        <w:rPr>
          <w:color w:val="000000"/>
          <w:sz w:val="28"/>
          <w:szCs w:val="28"/>
        </w:rPr>
        <w:t xml:space="preserve">решением Совета депутатов муниципального образования Бугурусланский район Оренбургской области </w:t>
      </w:r>
      <w:r>
        <w:rPr>
          <w:rFonts w:eastAsia="Calibri"/>
          <w:bCs/>
          <w:color w:val="000000"/>
          <w:sz w:val="28"/>
          <w:szCs w:val="28"/>
        </w:rPr>
        <w:t>от 23.12.2019 г. № 198 «</w:t>
      </w:r>
      <w:r>
        <w:rPr>
          <w:sz w:val="28"/>
          <w:szCs w:val="28"/>
        </w:rPr>
        <w:t xml:space="preserve">Об утверждении Положения о денежном содержании лиц, замещающих муниципальные должности </w:t>
      </w:r>
      <w:r>
        <w:rPr>
          <w:color w:val="000000"/>
          <w:sz w:val="28"/>
          <w:szCs w:val="28"/>
        </w:rPr>
        <w:t>в муниципальном образовании Бугурусланский район».</w:t>
      </w:r>
    </w:p>
    <w:p w:rsidR="0094037D" w:rsidRDefault="0094037D" w:rsidP="0094037D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2.Контроль за исполнением настоящего решения возложить на постоянную депутатскую комиссию по бюджетной, налоговой и финансовой политике, собственности, экономическим вопросам, по вопросам муниципальной службы, правопорядку, по пожарной безопасности и труду.</w:t>
      </w:r>
    </w:p>
    <w:p w:rsidR="0094037D" w:rsidRDefault="0094037D" w:rsidP="0094037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3. Решение вступает в силу после принятия.</w:t>
      </w:r>
    </w:p>
    <w:p w:rsidR="0094037D" w:rsidRDefault="0094037D" w:rsidP="0094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37D" w:rsidRPr="000E00A7" w:rsidRDefault="0094037D" w:rsidP="0094037D">
      <w:pPr>
        <w:rPr>
          <w:sz w:val="28"/>
          <w:szCs w:val="28"/>
        </w:rPr>
      </w:pPr>
      <w:r w:rsidRPr="000E00A7">
        <w:rPr>
          <w:sz w:val="28"/>
          <w:szCs w:val="28"/>
        </w:rPr>
        <w:t xml:space="preserve">Заместитель председателя </w:t>
      </w:r>
    </w:p>
    <w:p w:rsidR="0094037D" w:rsidRPr="000E00A7" w:rsidRDefault="0094037D" w:rsidP="0094037D">
      <w:pPr>
        <w:rPr>
          <w:sz w:val="28"/>
          <w:szCs w:val="28"/>
        </w:rPr>
      </w:pPr>
      <w:r w:rsidRPr="000E00A7">
        <w:rPr>
          <w:sz w:val="28"/>
          <w:szCs w:val="28"/>
        </w:rPr>
        <w:t xml:space="preserve">Совета депутатов                                                                          С.Н. </w:t>
      </w:r>
      <w:proofErr w:type="spellStart"/>
      <w:r w:rsidRPr="000E00A7">
        <w:rPr>
          <w:sz w:val="28"/>
          <w:szCs w:val="28"/>
        </w:rPr>
        <w:t>Прямушкин</w:t>
      </w:r>
      <w:proofErr w:type="spellEnd"/>
    </w:p>
    <w:p w:rsidR="0094037D" w:rsidRPr="000E00A7" w:rsidRDefault="0094037D" w:rsidP="0094037D">
      <w:pPr>
        <w:rPr>
          <w:sz w:val="28"/>
          <w:szCs w:val="28"/>
        </w:rPr>
      </w:pPr>
    </w:p>
    <w:p w:rsidR="00D34C9C" w:rsidRDefault="00D34C9C" w:rsidP="00D34C9C">
      <w:pPr>
        <w:rPr>
          <w:szCs w:val="28"/>
        </w:rPr>
      </w:pPr>
    </w:p>
    <w:p w:rsidR="0094037D" w:rsidRDefault="0094037D" w:rsidP="0094037D">
      <w:pPr>
        <w:pStyle w:val="ConsPlusTitle"/>
        <w:jc w:val="both"/>
        <w:rPr>
          <w:rFonts w:ascii="Times New Roman" w:hAnsi="Times New Roman" w:cs="Times New Roman"/>
          <w:b w:val="0"/>
          <w:color w:val="090909"/>
          <w:sz w:val="28"/>
          <w:szCs w:val="28"/>
        </w:rPr>
      </w:pPr>
      <w:r w:rsidRPr="0094037D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МО «Бугурусланский район от 28.12.2020 № 2</w:t>
      </w:r>
      <w:r w:rsidRPr="0094037D">
        <w:rPr>
          <w:rFonts w:ascii="Times New Roman" w:hAnsi="Times New Roman" w:cs="Times New Roman"/>
          <w:b w:val="0"/>
          <w:sz w:val="28"/>
          <w:szCs w:val="28"/>
        </w:rPr>
        <w:t>1 «</w:t>
      </w:r>
      <w:bookmarkStart w:id="0" w:name="__DdeLink__1439_275710276"/>
      <w:r w:rsidRPr="0094037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 </w:t>
      </w:r>
      <w:hyperlink w:anchor="P53">
        <w:r w:rsidRPr="0094037D">
          <w:rPr>
            <w:rStyle w:val="ListLabel1"/>
            <w:rFonts w:ascii="Times New Roman" w:hAnsi="Times New Roman" w:cs="Times New Roman"/>
            <w:b w:val="0"/>
            <w:color w:val="090909"/>
          </w:rPr>
          <w:t>Положение</w:t>
        </w:r>
      </w:hyperlink>
      <w:r w:rsidRPr="0094037D">
        <w:rPr>
          <w:rFonts w:ascii="Times New Roman" w:hAnsi="Times New Roman" w:cs="Times New Roman"/>
          <w:b w:val="0"/>
          <w:color w:val="090909"/>
          <w:sz w:val="28"/>
          <w:szCs w:val="28"/>
        </w:rPr>
        <w:t xml:space="preserve"> о денежном содержании лиц, замещающих </w:t>
      </w:r>
      <w:r w:rsidRPr="0094037D">
        <w:rPr>
          <w:rFonts w:ascii="Times New Roman" w:hAnsi="Times New Roman" w:cs="Times New Roman"/>
          <w:b w:val="0"/>
          <w:color w:val="090909"/>
          <w:sz w:val="28"/>
          <w:szCs w:val="28"/>
        </w:rPr>
        <w:lastRenderedPageBreak/>
        <w:t>должности муниципальной службы в органах местного самоуправления муниципального образования Бугурусланский район</w:t>
      </w:r>
      <w:bookmarkEnd w:id="0"/>
      <w:r>
        <w:rPr>
          <w:rFonts w:ascii="Times New Roman" w:hAnsi="Times New Roman" w:cs="Times New Roman"/>
          <w:b w:val="0"/>
          <w:color w:val="090909"/>
          <w:sz w:val="28"/>
          <w:szCs w:val="28"/>
        </w:rPr>
        <w:t>».</w:t>
      </w:r>
    </w:p>
    <w:p w:rsidR="0094037D" w:rsidRDefault="0094037D" w:rsidP="0094037D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color w:val="090909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90909"/>
          <w:sz w:val="28"/>
          <w:szCs w:val="28"/>
        </w:rPr>
        <w:t xml:space="preserve">основании </w:t>
      </w:r>
      <w:hyperlink r:id="rId9">
        <w:r>
          <w:rPr>
            <w:rStyle w:val="ListLabel1"/>
            <w:color w:val="090909"/>
          </w:rPr>
          <w:t>статьи 53</w:t>
        </w:r>
      </w:hyperlink>
      <w:r>
        <w:rPr>
          <w:rFonts w:ascii="Times New Roman" w:hAnsi="Times New Roman" w:cs="Times New Roman"/>
          <w:color w:val="090909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10">
        <w:r>
          <w:rPr>
            <w:rStyle w:val="ListLabel1"/>
            <w:color w:val="090909"/>
          </w:rPr>
          <w:t>пункта 4 статьи 86</w:t>
        </w:r>
      </w:hyperlink>
      <w:r>
        <w:rPr>
          <w:rFonts w:ascii="Times New Roman" w:hAnsi="Times New Roman" w:cs="Times New Roman"/>
          <w:color w:val="090909"/>
          <w:sz w:val="28"/>
          <w:szCs w:val="28"/>
        </w:rPr>
        <w:t xml:space="preserve"> Бюджетного кодекса Российской Федерации, </w:t>
      </w:r>
      <w:hyperlink r:id="rId11">
        <w:r>
          <w:rPr>
            <w:rStyle w:val="ListLabel1"/>
            <w:color w:val="090909"/>
          </w:rPr>
          <w:t>пункта 2 статьи 22</w:t>
        </w:r>
      </w:hyperlink>
      <w:r>
        <w:rPr>
          <w:rFonts w:ascii="Times New Roman" w:hAnsi="Times New Roman" w:cs="Times New Roman"/>
          <w:color w:val="090909"/>
          <w:sz w:val="28"/>
          <w:szCs w:val="28"/>
        </w:rPr>
        <w:t xml:space="preserve"> Федерального закона от 02.03.2007 N 25-ФЗ «О муниципальной службе в Российской Федерации», </w:t>
      </w:r>
      <w:hyperlink r:id="rId12">
        <w:r>
          <w:rPr>
            <w:rStyle w:val="ListLabel1"/>
            <w:color w:val="090909"/>
          </w:rPr>
          <w:t>пункта 2 статьи 15</w:t>
        </w:r>
      </w:hyperlink>
      <w:r>
        <w:rPr>
          <w:rFonts w:ascii="Times New Roman" w:hAnsi="Times New Roman" w:cs="Times New Roman"/>
          <w:color w:val="090909"/>
          <w:sz w:val="28"/>
          <w:szCs w:val="28"/>
        </w:rPr>
        <w:t xml:space="preserve"> Закона Оренбургской области от 10.10.2007 N 1611/339-IV-ОЗ «О муниципальной службе в Оренбургской области», Устава Бугурусланского района Совет депутатов РЕШИЛ:</w:t>
      </w:r>
    </w:p>
    <w:p w:rsidR="0094037D" w:rsidRDefault="0094037D" w:rsidP="0094037D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90909"/>
          <w:sz w:val="28"/>
          <w:szCs w:val="28"/>
        </w:rPr>
        <w:t xml:space="preserve">1. Внести изменения в  </w:t>
      </w:r>
      <w:hyperlink w:anchor="P53">
        <w:r>
          <w:rPr>
            <w:rStyle w:val="ListLabel1"/>
            <w:color w:val="090909"/>
          </w:rPr>
          <w:t>Положение</w:t>
        </w:r>
      </w:hyperlink>
      <w:r>
        <w:rPr>
          <w:rFonts w:ascii="Times New Roman" w:hAnsi="Times New Roman" w:cs="Times New Roman"/>
          <w:color w:val="090909"/>
          <w:sz w:val="28"/>
          <w:szCs w:val="28"/>
        </w:rPr>
        <w:t xml:space="preserve"> о денежном содержании лиц, замещающих должности муниципальной службы в органах местного самоуправления муниципального образования Бугурусланский район, (далее - Положение) утвержденное решением Совета депутатов от 23.12.2019 № 201 (приложение № 1):</w:t>
      </w:r>
    </w:p>
    <w:p w:rsidR="0094037D" w:rsidRDefault="0094037D" w:rsidP="0094037D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90909"/>
          <w:sz w:val="28"/>
          <w:szCs w:val="28"/>
        </w:rPr>
        <w:t xml:space="preserve">1.1. Дополнить </w:t>
      </w:r>
      <w:hyperlink w:anchor="P53">
        <w:r>
          <w:rPr>
            <w:rStyle w:val="ListLabel1"/>
            <w:color w:val="090909"/>
          </w:rPr>
          <w:t>Положение</w:t>
        </w:r>
      </w:hyperlink>
      <w:r>
        <w:rPr>
          <w:rFonts w:ascii="Times New Roman" w:hAnsi="Times New Roman" w:cs="Times New Roman"/>
          <w:color w:val="090909"/>
          <w:sz w:val="28"/>
          <w:szCs w:val="28"/>
        </w:rPr>
        <w:t xml:space="preserve"> пунктом 9.5. следующего содержания:</w:t>
      </w:r>
    </w:p>
    <w:p w:rsidR="0094037D" w:rsidRDefault="0094037D" w:rsidP="0094037D">
      <w:pPr>
        <w:pStyle w:val="ConsPlusNormal"/>
        <w:spacing w:beforeAutospacing="1" w:afterAutospacing="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«9.5. Решение о выплате премии за выполнение особо важных и сложных заданий принимается:</w:t>
      </w:r>
    </w:p>
    <w:p w:rsidR="0094037D" w:rsidRDefault="0094037D" w:rsidP="0094037D">
      <w:pPr>
        <w:pStyle w:val="ConsPlusNormal"/>
        <w:spacing w:beforeAutospacing="1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37D" w:rsidRDefault="0094037D" w:rsidP="0094037D">
      <w:pPr>
        <w:pStyle w:val="ConsPlusNormal"/>
        <w:spacing w:beforeAutospacing="1" w:afterAutospacing="1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 главой муниципального образования в отношении муниципальных служащих администрации Бугурусланского района, находящихся в его прямом подчинении согласно структуры администрации Бугурусланского района, и руководителей отраслевых (функциональных) органов администрации, наделенных правами юридического лица;</w:t>
      </w:r>
    </w:p>
    <w:p w:rsidR="0094037D" w:rsidRDefault="0094037D" w:rsidP="0094037D">
      <w:pPr>
        <w:pStyle w:val="ConsPlusNormal"/>
        <w:spacing w:beforeAutospacing="1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37D" w:rsidRDefault="0094037D" w:rsidP="0094037D">
      <w:pPr>
        <w:pStyle w:val="ConsPlusNormal"/>
        <w:spacing w:beforeAutospacing="1" w:afterAutospacing="1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главой муниципального образования в отношении муниципальных служащих администрации Бугурусланского района, находящихся в прямом подчинении заместителей главы администрации согласно структуры администрации Бугурусланского района,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 ходатайств заместителей главы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курирующих направление деятельности муниципальных служащих;</w:t>
      </w:r>
    </w:p>
    <w:p w:rsidR="0094037D" w:rsidRDefault="0094037D" w:rsidP="0094037D">
      <w:pPr>
        <w:pStyle w:val="ConsPlusNormal"/>
        <w:spacing w:beforeAutospacing="1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37D" w:rsidRDefault="0094037D" w:rsidP="0094037D">
      <w:pPr>
        <w:pStyle w:val="ConsPlusNormal"/>
        <w:spacing w:beforeAutospacing="1" w:afterAutospacing="1"/>
        <w:ind w:firstLine="708"/>
        <w:contextualSpacing/>
        <w:jc w:val="both"/>
      </w:pPr>
      <w:r>
        <w:rPr>
          <w:rFonts w:ascii="Times New Roman" w:hAnsi="Times New Roman" w:cs="Times New Roman"/>
          <w:color w:val="090909"/>
          <w:sz w:val="28"/>
          <w:szCs w:val="28"/>
        </w:rPr>
        <w:t>- руководителями отраслевых (функциональных) органов администрации, наделенных правами юридического лица, в отношении муниципальных служащих отраслевых (функциональных) органов администрации, наделенных правами юридического лица.»</w:t>
      </w:r>
    </w:p>
    <w:p w:rsidR="0094037D" w:rsidRDefault="0094037D" w:rsidP="0094037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депутатскую комиссию по бюджетной, налоговой и финансовой политике, собственности, экономическим вопросам, по вопросам муниципальной службы, правопорядку, по пожарной безопасности и труду.</w:t>
      </w:r>
    </w:p>
    <w:p w:rsidR="0094037D" w:rsidRPr="0094037D" w:rsidRDefault="0094037D" w:rsidP="0094037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подписания.</w:t>
      </w:r>
    </w:p>
    <w:p w:rsidR="0094037D" w:rsidRDefault="0094037D" w:rsidP="0094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37D" w:rsidRDefault="0094037D" w:rsidP="0094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А.И. Полькин</w:t>
      </w:r>
    </w:p>
    <w:p w:rsidR="0094037D" w:rsidRDefault="0094037D" w:rsidP="00940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37D" w:rsidRPr="00860566" w:rsidRDefault="0094037D" w:rsidP="0094037D">
      <w:pPr>
        <w:rPr>
          <w:sz w:val="28"/>
          <w:szCs w:val="28"/>
        </w:rPr>
      </w:pPr>
      <w:r w:rsidRPr="00860566">
        <w:rPr>
          <w:sz w:val="28"/>
          <w:szCs w:val="28"/>
        </w:rPr>
        <w:t xml:space="preserve">Заместитель председателя </w:t>
      </w:r>
    </w:p>
    <w:p w:rsidR="0094037D" w:rsidRDefault="0094037D" w:rsidP="0094037D">
      <w:pPr>
        <w:rPr>
          <w:sz w:val="28"/>
          <w:szCs w:val="28"/>
        </w:rPr>
      </w:pPr>
      <w:r w:rsidRPr="00860566">
        <w:rPr>
          <w:sz w:val="28"/>
          <w:szCs w:val="28"/>
        </w:rPr>
        <w:t xml:space="preserve">Совета депутатов                                                                          С.Н. </w:t>
      </w:r>
      <w:proofErr w:type="spellStart"/>
      <w:r w:rsidRPr="00860566">
        <w:rPr>
          <w:sz w:val="28"/>
          <w:szCs w:val="28"/>
        </w:rPr>
        <w:t>Прямушкин</w:t>
      </w:r>
      <w:proofErr w:type="spellEnd"/>
    </w:p>
    <w:p w:rsidR="0094037D" w:rsidRDefault="0094037D" w:rsidP="0094037D">
      <w:pPr>
        <w:rPr>
          <w:sz w:val="28"/>
          <w:szCs w:val="28"/>
        </w:rPr>
      </w:pPr>
    </w:p>
    <w:p w:rsidR="0094037D" w:rsidRDefault="0094037D" w:rsidP="0094037D">
      <w:pPr>
        <w:ind w:firstLine="720"/>
        <w:jc w:val="both"/>
        <w:rPr>
          <w:sz w:val="28"/>
          <w:szCs w:val="28"/>
        </w:rPr>
      </w:pPr>
      <w:r w:rsidRPr="0094037D">
        <w:rPr>
          <w:sz w:val="28"/>
          <w:szCs w:val="28"/>
        </w:rPr>
        <w:lastRenderedPageBreak/>
        <w:t>Решение Совета депутатов МО «Бугурусланский район от 28.12.2020 № 2</w:t>
      </w:r>
      <w:r w:rsidRPr="0094037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 досрочном прекращении полномочий депутата Совета депутатов</w:t>
      </w:r>
      <w:r w:rsidRPr="00412D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азования «Бугурусланский район».</w:t>
      </w:r>
    </w:p>
    <w:p w:rsidR="0094037D" w:rsidRDefault="0094037D" w:rsidP="0094037D">
      <w:pPr>
        <w:ind w:firstLine="720"/>
        <w:jc w:val="both"/>
        <w:rPr>
          <w:sz w:val="28"/>
          <w:szCs w:val="28"/>
        </w:rPr>
      </w:pPr>
    </w:p>
    <w:p w:rsidR="0094037D" w:rsidRPr="005B3C71" w:rsidRDefault="0094037D" w:rsidP="0094037D">
      <w:pPr>
        <w:ind w:firstLine="567"/>
        <w:jc w:val="both"/>
        <w:rPr>
          <w:sz w:val="28"/>
          <w:szCs w:val="28"/>
        </w:rPr>
      </w:pPr>
      <w:r w:rsidRPr="005B3C7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10 статьи 40 Федерального закона № 131-ФЗ «Об общих принципах организации местного самоуправления в Российской Федерации», на основании поданного заявления депутата Совета депутатов муниципального образования «Бугурусланский район» от избирательного округа № 5 Козлова К.К. о досрочном прекращении полномочий депутата Совета депутатов муниципального образования «Бугурусланский район» </w:t>
      </w:r>
      <w:r w:rsidRPr="005B3C71">
        <w:rPr>
          <w:sz w:val="28"/>
          <w:szCs w:val="28"/>
        </w:rPr>
        <w:t>Совет депутатов РЕШИЛ:</w:t>
      </w:r>
    </w:p>
    <w:p w:rsidR="0094037D" w:rsidRPr="005B3C71" w:rsidRDefault="0094037D" w:rsidP="00940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отставкой по собственному желанию, полномочия депутата Совета депутатов</w:t>
      </w:r>
      <w:r w:rsidRPr="00412D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«Бугурусланский район» Козлова К.К. прекратить</w:t>
      </w:r>
      <w:r w:rsidRPr="000A2E89">
        <w:rPr>
          <w:sz w:val="28"/>
          <w:szCs w:val="28"/>
        </w:rPr>
        <w:t xml:space="preserve"> </w:t>
      </w:r>
      <w:r>
        <w:rPr>
          <w:sz w:val="28"/>
          <w:szCs w:val="28"/>
        </w:rPr>
        <w:t>досрочно</w:t>
      </w:r>
      <w:r w:rsidRPr="005B3C71">
        <w:rPr>
          <w:sz w:val="28"/>
          <w:szCs w:val="28"/>
        </w:rPr>
        <w:t>.</w:t>
      </w:r>
    </w:p>
    <w:p w:rsidR="0094037D" w:rsidRPr="005B3C71" w:rsidRDefault="0094037D" w:rsidP="00940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3C71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5B3C71">
        <w:rPr>
          <w:sz w:val="28"/>
          <w:szCs w:val="28"/>
        </w:rPr>
        <w:t>.</w:t>
      </w:r>
    </w:p>
    <w:p w:rsidR="0094037D" w:rsidRDefault="0094037D" w:rsidP="0094037D">
      <w:pPr>
        <w:pStyle w:val="aa"/>
        <w:jc w:val="both"/>
        <w:rPr>
          <w:szCs w:val="28"/>
        </w:rPr>
      </w:pPr>
    </w:p>
    <w:p w:rsidR="0094037D" w:rsidRDefault="0094037D" w:rsidP="0094037D">
      <w:pPr>
        <w:ind w:firstLine="540"/>
        <w:rPr>
          <w:sz w:val="28"/>
          <w:szCs w:val="28"/>
        </w:rPr>
      </w:pPr>
    </w:p>
    <w:p w:rsidR="0094037D" w:rsidRPr="00306F91" w:rsidRDefault="0094037D" w:rsidP="0094037D">
      <w:pPr>
        <w:rPr>
          <w:sz w:val="28"/>
          <w:szCs w:val="28"/>
        </w:rPr>
      </w:pPr>
      <w:r w:rsidRPr="00306F91">
        <w:rPr>
          <w:sz w:val="28"/>
          <w:szCs w:val="28"/>
        </w:rPr>
        <w:t xml:space="preserve">Заместитель председателя </w:t>
      </w:r>
    </w:p>
    <w:p w:rsidR="0094037D" w:rsidRDefault="0094037D" w:rsidP="0094037D">
      <w:pPr>
        <w:ind w:firstLine="720"/>
        <w:jc w:val="both"/>
        <w:rPr>
          <w:sz w:val="28"/>
          <w:szCs w:val="28"/>
        </w:rPr>
      </w:pPr>
      <w:r w:rsidRPr="00306F91">
        <w:rPr>
          <w:sz w:val="28"/>
          <w:szCs w:val="28"/>
        </w:rPr>
        <w:t xml:space="preserve">Совета депутатов                                          </w:t>
      </w:r>
      <w:r>
        <w:rPr>
          <w:sz w:val="28"/>
          <w:szCs w:val="28"/>
        </w:rPr>
        <w:t xml:space="preserve">                             </w:t>
      </w:r>
      <w:r w:rsidRPr="00306F91">
        <w:rPr>
          <w:sz w:val="28"/>
          <w:szCs w:val="28"/>
        </w:rPr>
        <w:t xml:space="preserve">С.Н. </w:t>
      </w:r>
      <w:proofErr w:type="spellStart"/>
      <w:r w:rsidRPr="00306F91">
        <w:rPr>
          <w:sz w:val="28"/>
          <w:szCs w:val="28"/>
        </w:rPr>
        <w:t>Прямушкин</w:t>
      </w:r>
      <w:proofErr w:type="spellEnd"/>
    </w:p>
    <w:p w:rsidR="0094037D" w:rsidRDefault="0094037D" w:rsidP="0094037D">
      <w:pPr>
        <w:ind w:firstLine="720"/>
        <w:jc w:val="both"/>
        <w:rPr>
          <w:sz w:val="28"/>
          <w:szCs w:val="28"/>
        </w:rPr>
      </w:pPr>
    </w:p>
    <w:p w:rsidR="0094037D" w:rsidRDefault="0094037D" w:rsidP="0094037D">
      <w:pPr>
        <w:ind w:firstLine="720"/>
        <w:jc w:val="both"/>
        <w:rPr>
          <w:sz w:val="28"/>
          <w:szCs w:val="28"/>
        </w:rPr>
      </w:pPr>
    </w:p>
    <w:p w:rsidR="0094037D" w:rsidRDefault="0094037D" w:rsidP="00BC0026">
      <w:pPr>
        <w:jc w:val="both"/>
        <w:rPr>
          <w:sz w:val="28"/>
          <w:szCs w:val="28"/>
        </w:rPr>
      </w:pPr>
      <w:r w:rsidRPr="0094037D">
        <w:rPr>
          <w:sz w:val="28"/>
          <w:szCs w:val="28"/>
        </w:rPr>
        <w:t>Решение Совета депутатов МО «Бугурусланский район от 28.12.2020 № 2</w:t>
      </w:r>
      <w:r w:rsidR="00BC0026">
        <w:rPr>
          <w:sz w:val="28"/>
          <w:szCs w:val="28"/>
        </w:rPr>
        <w:t>3 «</w:t>
      </w:r>
      <w:r w:rsidR="00BC0026">
        <w:rPr>
          <w:sz w:val="28"/>
          <w:szCs w:val="28"/>
        </w:rPr>
        <w:t>О досрочном прекращении полномочий депутата Совета депутатов</w:t>
      </w:r>
      <w:r w:rsidR="00BC0026" w:rsidRPr="00412D3C">
        <w:rPr>
          <w:sz w:val="28"/>
          <w:szCs w:val="28"/>
        </w:rPr>
        <w:t xml:space="preserve"> </w:t>
      </w:r>
      <w:r w:rsidR="00BC0026">
        <w:rPr>
          <w:sz w:val="28"/>
          <w:szCs w:val="28"/>
        </w:rPr>
        <w:t>муниципального образования «Бугурусланский район»</w:t>
      </w:r>
      <w:r w:rsidR="00BC0026">
        <w:rPr>
          <w:sz w:val="28"/>
          <w:szCs w:val="28"/>
        </w:rPr>
        <w:t>.</w:t>
      </w:r>
    </w:p>
    <w:p w:rsidR="00BC0026" w:rsidRDefault="00BC0026" w:rsidP="00BC0026">
      <w:pPr>
        <w:jc w:val="both"/>
        <w:rPr>
          <w:sz w:val="28"/>
          <w:szCs w:val="28"/>
        </w:rPr>
      </w:pPr>
    </w:p>
    <w:p w:rsidR="00BC0026" w:rsidRPr="005B3C71" w:rsidRDefault="00BC0026" w:rsidP="00BC0026">
      <w:pPr>
        <w:ind w:firstLine="567"/>
        <w:jc w:val="both"/>
        <w:rPr>
          <w:sz w:val="28"/>
          <w:szCs w:val="28"/>
        </w:rPr>
      </w:pPr>
      <w:r w:rsidRPr="005B3C7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10 статьи 40 Федерального закона № 131-ФЗ «Об общих принципах организации местного самоуправления в Российской Федерации», на основании поданного заявления депутата Совета депутатов муниципального образования «Бугурусланский район» от избирательного округа № 4 Соколова В.В. о досрочном прекращении полномочий депутата Совета депутатов муниципального образования «Бугурусланский район» </w:t>
      </w:r>
      <w:r w:rsidRPr="005B3C71">
        <w:rPr>
          <w:sz w:val="28"/>
          <w:szCs w:val="28"/>
        </w:rPr>
        <w:t>Совет депутатов РЕШИЛ:</w:t>
      </w:r>
    </w:p>
    <w:p w:rsidR="00BC0026" w:rsidRPr="005B3C71" w:rsidRDefault="00BC0026" w:rsidP="00BC00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отставкой по собственному желанию, полномочия депутата Совета депутатов</w:t>
      </w:r>
      <w:r w:rsidRPr="00412D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«Бугурусланский район» Соколова В.В. прекратить</w:t>
      </w:r>
      <w:r w:rsidRPr="000A2E89">
        <w:rPr>
          <w:sz w:val="28"/>
          <w:szCs w:val="28"/>
        </w:rPr>
        <w:t xml:space="preserve"> </w:t>
      </w:r>
      <w:r>
        <w:rPr>
          <w:sz w:val="28"/>
          <w:szCs w:val="28"/>
        </w:rPr>
        <w:t>досрочно</w:t>
      </w:r>
      <w:r w:rsidRPr="005B3C71">
        <w:rPr>
          <w:sz w:val="28"/>
          <w:szCs w:val="28"/>
        </w:rPr>
        <w:t>.</w:t>
      </w:r>
    </w:p>
    <w:p w:rsidR="00BC0026" w:rsidRPr="005B3C71" w:rsidRDefault="00BC0026" w:rsidP="00BC00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3C71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5B3C71">
        <w:rPr>
          <w:sz w:val="28"/>
          <w:szCs w:val="28"/>
        </w:rPr>
        <w:t>.</w:t>
      </w:r>
    </w:p>
    <w:p w:rsidR="00BC0026" w:rsidRDefault="00BC0026" w:rsidP="00BC0026">
      <w:pPr>
        <w:rPr>
          <w:sz w:val="28"/>
          <w:szCs w:val="28"/>
        </w:rPr>
      </w:pPr>
    </w:p>
    <w:p w:rsidR="00BC0026" w:rsidRPr="007D46AD" w:rsidRDefault="00BC0026" w:rsidP="00BC0026">
      <w:pPr>
        <w:rPr>
          <w:sz w:val="28"/>
          <w:szCs w:val="28"/>
        </w:rPr>
      </w:pPr>
      <w:r w:rsidRPr="007D46AD">
        <w:rPr>
          <w:sz w:val="28"/>
          <w:szCs w:val="28"/>
        </w:rPr>
        <w:t xml:space="preserve">Заместитель председателя </w:t>
      </w:r>
    </w:p>
    <w:p w:rsidR="00BC0026" w:rsidRDefault="00BC0026" w:rsidP="00BC0026">
      <w:pPr>
        <w:rPr>
          <w:sz w:val="28"/>
          <w:szCs w:val="28"/>
        </w:rPr>
      </w:pPr>
      <w:r w:rsidRPr="007D46AD">
        <w:rPr>
          <w:sz w:val="28"/>
          <w:szCs w:val="28"/>
        </w:rPr>
        <w:t xml:space="preserve">Совета депутатов                                                                          С.Н. </w:t>
      </w:r>
      <w:proofErr w:type="spellStart"/>
      <w:r w:rsidRPr="007D46AD">
        <w:rPr>
          <w:sz w:val="28"/>
          <w:szCs w:val="28"/>
        </w:rPr>
        <w:t>Прямушкин</w:t>
      </w:r>
      <w:proofErr w:type="spellEnd"/>
    </w:p>
    <w:p w:rsidR="00BC0026" w:rsidRDefault="00BC0026" w:rsidP="00BC0026">
      <w:pPr>
        <w:rPr>
          <w:sz w:val="28"/>
          <w:szCs w:val="28"/>
        </w:rPr>
      </w:pPr>
    </w:p>
    <w:p w:rsidR="00BC0026" w:rsidRPr="007D46AD" w:rsidRDefault="00BC0026" w:rsidP="00BC0026">
      <w:pPr>
        <w:rPr>
          <w:sz w:val="28"/>
          <w:szCs w:val="28"/>
        </w:rPr>
      </w:pPr>
    </w:p>
    <w:p w:rsidR="00BC0026" w:rsidRDefault="00BC0026" w:rsidP="00BC0026">
      <w:pPr>
        <w:jc w:val="both"/>
        <w:rPr>
          <w:sz w:val="28"/>
          <w:szCs w:val="28"/>
        </w:rPr>
      </w:pPr>
      <w:r w:rsidRPr="0094037D">
        <w:rPr>
          <w:sz w:val="28"/>
          <w:szCs w:val="28"/>
        </w:rPr>
        <w:t>Решение Совета депутатов МО «Бугурусланский район от 28.12.2020 № 2</w:t>
      </w:r>
      <w:r>
        <w:rPr>
          <w:sz w:val="28"/>
          <w:szCs w:val="28"/>
        </w:rPr>
        <w:t>4 «</w:t>
      </w:r>
      <w:r>
        <w:rPr>
          <w:sz w:val="28"/>
          <w:szCs w:val="28"/>
        </w:rPr>
        <w:t>О регистрации депутатской (</w:t>
      </w:r>
      <w:proofErr w:type="spellStart"/>
      <w:r>
        <w:rPr>
          <w:sz w:val="28"/>
          <w:szCs w:val="28"/>
        </w:rPr>
        <w:t>партиной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группы Партии «Единая Россия» </w:t>
      </w:r>
      <w:r>
        <w:rPr>
          <w:sz w:val="28"/>
          <w:szCs w:val="28"/>
        </w:rPr>
        <w:t>Совета депутатов</w:t>
      </w:r>
      <w:r w:rsidRPr="00412D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«Бугурусланский район»</w:t>
      </w:r>
      <w:r>
        <w:rPr>
          <w:sz w:val="28"/>
          <w:szCs w:val="28"/>
        </w:rPr>
        <w:t>.</w:t>
      </w:r>
    </w:p>
    <w:p w:rsidR="00BC0026" w:rsidRDefault="00BC0026" w:rsidP="00BC0026">
      <w:pPr>
        <w:jc w:val="both"/>
        <w:rPr>
          <w:sz w:val="28"/>
          <w:szCs w:val="28"/>
        </w:rPr>
      </w:pPr>
    </w:p>
    <w:p w:rsidR="00BC0026" w:rsidRPr="005B3C71" w:rsidRDefault="00BC0026" w:rsidP="00BC00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B57">
        <w:rPr>
          <w:sz w:val="28"/>
          <w:szCs w:val="28"/>
        </w:rPr>
        <w:t xml:space="preserve">На основании статьи </w:t>
      </w:r>
      <w:r w:rsidRPr="00C302BB">
        <w:rPr>
          <w:sz w:val="28"/>
          <w:szCs w:val="28"/>
        </w:rPr>
        <w:t>3</w:t>
      </w:r>
      <w:r w:rsidRPr="00756B57">
        <w:rPr>
          <w:sz w:val="28"/>
          <w:szCs w:val="28"/>
        </w:rPr>
        <w:t>5</w:t>
      </w:r>
      <w:r w:rsidRPr="00C302BB">
        <w:rPr>
          <w:sz w:val="28"/>
          <w:szCs w:val="28"/>
        </w:rPr>
        <w:t>.1</w:t>
      </w:r>
      <w:r w:rsidRPr="00756B57">
        <w:rPr>
          <w:sz w:val="28"/>
          <w:szCs w:val="28"/>
        </w:rPr>
        <w:t xml:space="preserve"> Федерального закона №131-ФЗ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56B57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Уставом муниципального образования Бугурусланский район, статьей 2.12 Регламента Совета деп</w:t>
      </w:r>
      <w:r>
        <w:rPr>
          <w:sz w:val="28"/>
          <w:szCs w:val="28"/>
        </w:rPr>
        <w:t xml:space="preserve">утатов МО Бугурусланский район </w:t>
      </w:r>
      <w:bookmarkStart w:id="1" w:name="_GoBack"/>
      <w:bookmarkEnd w:id="1"/>
      <w:r w:rsidRPr="005B3C71">
        <w:rPr>
          <w:sz w:val="28"/>
          <w:szCs w:val="28"/>
        </w:rPr>
        <w:t>РЕШИЛ:</w:t>
      </w:r>
    </w:p>
    <w:p w:rsidR="00BC0026" w:rsidRDefault="00BC0026" w:rsidP="00BC0026">
      <w:pPr>
        <w:ind w:firstLine="709"/>
        <w:jc w:val="both"/>
        <w:rPr>
          <w:sz w:val="28"/>
          <w:szCs w:val="28"/>
        </w:rPr>
      </w:pPr>
      <w:r w:rsidRPr="00756B5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 Принять к сведению информацию о создании в Совете депутатов муниципального образования Бугурусланского района Оренбургской области депутатскую (партийную) группу местного отделения Партии «ЕДИНАЯ РОССИЯ».</w:t>
      </w:r>
    </w:p>
    <w:p w:rsidR="00BC0026" w:rsidRDefault="00BC0026" w:rsidP="00BC0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его подписания.</w:t>
      </w:r>
    </w:p>
    <w:p w:rsidR="00BC0026" w:rsidRDefault="00BC0026" w:rsidP="00BC0026">
      <w:pPr>
        <w:spacing w:line="360" w:lineRule="auto"/>
        <w:ind w:firstLine="709"/>
        <w:jc w:val="both"/>
        <w:rPr>
          <w:sz w:val="28"/>
          <w:szCs w:val="28"/>
        </w:rPr>
      </w:pPr>
    </w:p>
    <w:p w:rsidR="00BC0026" w:rsidRDefault="00BC0026" w:rsidP="00BC0026">
      <w:pPr>
        <w:rPr>
          <w:sz w:val="28"/>
          <w:szCs w:val="28"/>
        </w:rPr>
      </w:pPr>
    </w:p>
    <w:p w:rsidR="00BC0026" w:rsidRPr="00306F91" w:rsidRDefault="00BC0026" w:rsidP="00BC0026">
      <w:pPr>
        <w:rPr>
          <w:sz w:val="28"/>
          <w:szCs w:val="28"/>
        </w:rPr>
      </w:pPr>
      <w:r w:rsidRPr="00306F91">
        <w:rPr>
          <w:sz w:val="28"/>
          <w:szCs w:val="28"/>
        </w:rPr>
        <w:t xml:space="preserve">Заместитель председателя </w:t>
      </w:r>
    </w:p>
    <w:p w:rsidR="00BC0026" w:rsidRPr="00306F91" w:rsidRDefault="00BC0026" w:rsidP="00BC0026">
      <w:pPr>
        <w:rPr>
          <w:sz w:val="28"/>
          <w:szCs w:val="28"/>
        </w:rPr>
      </w:pPr>
      <w:r w:rsidRPr="00306F91">
        <w:rPr>
          <w:sz w:val="28"/>
          <w:szCs w:val="28"/>
        </w:rPr>
        <w:t xml:space="preserve">Совета депутатов                                                                          С.Н. </w:t>
      </w:r>
      <w:proofErr w:type="spellStart"/>
      <w:r w:rsidRPr="00306F91">
        <w:rPr>
          <w:sz w:val="28"/>
          <w:szCs w:val="28"/>
        </w:rPr>
        <w:t>Прямушкин</w:t>
      </w:r>
      <w:proofErr w:type="spellEnd"/>
    </w:p>
    <w:p w:rsidR="00BC0026" w:rsidRDefault="00BC0026" w:rsidP="00BC0026">
      <w:pPr>
        <w:rPr>
          <w:sz w:val="28"/>
          <w:szCs w:val="28"/>
        </w:rPr>
      </w:pPr>
    </w:p>
    <w:p w:rsidR="00BC0026" w:rsidRDefault="00BC0026" w:rsidP="00BC0026">
      <w:pPr>
        <w:jc w:val="both"/>
        <w:rPr>
          <w:sz w:val="28"/>
          <w:szCs w:val="28"/>
        </w:rPr>
      </w:pPr>
    </w:p>
    <w:p w:rsidR="0094037D" w:rsidRPr="0094037D" w:rsidRDefault="0094037D" w:rsidP="0094037D">
      <w:pPr>
        <w:rPr>
          <w:sz w:val="28"/>
          <w:szCs w:val="28"/>
        </w:rPr>
      </w:pPr>
    </w:p>
    <w:p w:rsidR="0094037D" w:rsidRDefault="0094037D" w:rsidP="0094037D">
      <w:pPr>
        <w:rPr>
          <w:sz w:val="28"/>
          <w:szCs w:val="28"/>
        </w:rPr>
      </w:pPr>
    </w:p>
    <w:p w:rsidR="0094037D" w:rsidRPr="00860566" w:rsidRDefault="0094037D" w:rsidP="0094037D">
      <w:pPr>
        <w:rPr>
          <w:sz w:val="28"/>
          <w:szCs w:val="28"/>
        </w:rPr>
      </w:pPr>
    </w:p>
    <w:p w:rsidR="0094037D" w:rsidRDefault="0094037D" w:rsidP="0094037D">
      <w:pPr>
        <w:rPr>
          <w:sz w:val="28"/>
          <w:szCs w:val="28"/>
        </w:rPr>
      </w:pPr>
    </w:p>
    <w:p w:rsidR="0094037D" w:rsidRDefault="0094037D" w:rsidP="0094037D">
      <w:pPr>
        <w:pStyle w:val="ConsPlusTitle"/>
        <w:jc w:val="both"/>
        <w:rPr>
          <w:rFonts w:ascii="Times New Roman" w:hAnsi="Times New Roman" w:cs="Times New Roman"/>
          <w:b w:val="0"/>
          <w:color w:val="090909"/>
          <w:sz w:val="28"/>
          <w:szCs w:val="28"/>
        </w:rPr>
      </w:pPr>
    </w:p>
    <w:p w:rsidR="0094037D" w:rsidRPr="0094037D" w:rsidRDefault="0094037D" w:rsidP="009403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C9C" w:rsidRPr="000A7C44" w:rsidRDefault="00D34C9C" w:rsidP="00D34C9C">
      <w:pPr>
        <w:jc w:val="both"/>
        <w:rPr>
          <w:sz w:val="28"/>
          <w:szCs w:val="28"/>
        </w:rPr>
      </w:pPr>
    </w:p>
    <w:p w:rsidR="00D34C9C" w:rsidRPr="00D75762" w:rsidRDefault="00D34C9C" w:rsidP="00D34C9C">
      <w:pPr>
        <w:jc w:val="both"/>
        <w:rPr>
          <w:sz w:val="28"/>
          <w:szCs w:val="28"/>
        </w:rPr>
      </w:pPr>
    </w:p>
    <w:p w:rsidR="00D34C9C" w:rsidRPr="00E31DA1" w:rsidRDefault="00D34C9C" w:rsidP="00D34C9C">
      <w:pPr>
        <w:ind w:hanging="1418"/>
        <w:jc w:val="both"/>
        <w:rPr>
          <w:sz w:val="28"/>
          <w:szCs w:val="28"/>
        </w:rPr>
      </w:pPr>
    </w:p>
    <w:p w:rsidR="00D34C9C" w:rsidRDefault="00D34C9C" w:rsidP="00D34C9C">
      <w:pPr>
        <w:jc w:val="both"/>
        <w:outlineLvl w:val="0"/>
        <w:rPr>
          <w:sz w:val="24"/>
          <w:szCs w:val="24"/>
        </w:rPr>
      </w:pPr>
    </w:p>
    <w:p w:rsidR="00D34C9C" w:rsidRPr="00AE758A" w:rsidRDefault="00D34C9C" w:rsidP="00D34C9C">
      <w:pPr>
        <w:jc w:val="both"/>
        <w:rPr>
          <w:sz w:val="24"/>
          <w:szCs w:val="24"/>
        </w:rPr>
      </w:pPr>
    </w:p>
    <w:p w:rsidR="006D785E" w:rsidRDefault="006D785E" w:rsidP="009505BB">
      <w:pPr>
        <w:jc w:val="both"/>
        <w:outlineLvl w:val="0"/>
        <w:rPr>
          <w:sz w:val="24"/>
          <w:szCs w:val="24"/>
        </w:rPr>
      </w:pPr>
    </w:p>
    <w:sectPr w:rsidR="006D785E" w:rsidSect="00B4317B">
      <w:pgSz w:w="11906" w:h="16838"/>
      <w:pgMar w:top="425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43A42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5" w:hanging="2160"/>
      </w:pPr>
    </w:lvl>
  </w:abstractNum>
  <w:abstractNum w:abstractNumId="2" w15:restartNumberingAfterBreak="0">
    <w:nsid w:val="17C2298E"/>
    <w:multiLevelType w:val="hybridMultilevel"/>
    <w:tmpl w:val="AA74A7E0"/>
    <w:lvl w:ilvl="0" w:tplc="4AA276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D1546F"/>
    <w:multiLevelType w:val="multilevel"/>
    <w:tmpl w:val="DA66054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 w15:restartNumberingAfterBreak="0">
    <w:nsid w:val="1D4E6872"/>
    <w:multiLevelType w:val="hybridMultilevel"/>
    <w:tmpl w:val="A8F07334"/>
    <w:lvl w:ilvl="0" w:tplc="C5C6F7D8">
      <w:start w:val="1"/>
      <w:numFmt w:val="decimal"/>
      <w:lvlText w:val="%1."/>
      <w:lvlJc w:val="left"/>
      <w:pPr>
        <w:ind w:left="216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269F6AB9"/>
    <w:multiLevelType w:val="multilevel"/>
    <w:tmpl w:val="673C00D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6" w15:restartNumberingAfterBreak="0">
    <w:nsid w:val="3A1C70A3"/>
    <w:multiLevelType w:val="multilevel"/>
    <w:tmpl w:val="076865D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</w:rPr>
    </w:lvl>
  </w:abstractNum>
  <w:abstractNum w:abstractNumId="7" w15:restartNumberingAfterBreak="0">
    <w:nsid w:val="410A6085"/>
    <w:multiLevelType w:val="hybridMultilevel"/>
    <w:tmpl w:val="5B04182C"/>
    <w:lvl w:ilvl="0" w:tplc="74A208B4">
      <w:start w:val="2"/>
      <w:numFmt w:val="decimal"/>
      <w:lvlText w:val="%1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8" w15:restartNumberingAfterBreak="0">
    <w:nsid w:val="6ADB3276"/>
    <w:multiLevelType w:val="multilevel"/>
    <w:tmpl w:val="D0A4CF0E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9" w15:restartNumberingAfterBreak="0">
    <w:nsid w:val="6BEF71FE"/>
    <w:multiLevelType w:val="hybridMultilevel"/>
    <w:tmpl w:val="712407C2"/>
    <w:lvl w:ilvl="0" w:tplc="088886CA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DF55AE"/>
    <w:multiLevelType w:val="hybridMultilevel"/>
    <w:tmpl w:val="CB9E1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AA57157"/>
    <w:multiLevelType w:val="hybridMultilevel"/>
    <w:tmpl w:val="3F54F69C"/>
    <w:lvl w:ilvl="0" w:tplc="1C589FF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3A"/>
    <w:rsid w:val="00003A34"/>
    <w:rsid w:val="00010AD1"/>
    <w:rsid w:val="0001371E"/>
    <w:rsid w:val="000365DB"/>
    <w:rsid w:val="00042169"/>
    <w:rsid w:val="0005637E"/>
    <w:rsid w:val="00057662"/>
    <w:rsid w:val="00080709"/>
    <w:rsid w:val="0008219A"/>
    <w:rsid w:val="000950A1"/>
    <w:rsid w:val="00095FF5"/>
    <w:rsid w:val="000A7C44"/>
    <w:rsid w:val="000B63BF"/>
    <w:rsid w:val="000E2330"/>
    <w:rsid w:val="000E693A"/>
    <w:rsid w:val="000F61E1"/>
    <w:rsid w:val="001074A5"/>
    <w:rsid w:val="00145049"/>
    <w:rsid w:val="001462E6"/>
    <w:rsid w:val="00146854"/>
    <w:rsid w:val="001848CD"/>
    <w:rsid w:val="001975C1"/>
    <w:rsid w:val="002119E6"/>
    <w:rsid w:val="00260288"/>
    <w:rsid w:val="0028437D"/>
    <w:rsid w:val="0029400D"/>
    <w:rsid w:val="002A7A3D"/>
    <w:rsid w:val="002C4951"/>
    <w:rsid w:val="002D567D"/>
    <w:rsid w:val="002E02F7"/>
    <w:rsid w:val="002E58F9"/>
    <w:rsid w:val="003007A5"/>
    <w:rsid w:val="0032575B"/>
    <w:rsid w:val="00337D03"/>
    <w:rsid w:val="003513B0"/>
    <w:rsid w:val="00362150"/>
    <w:rsid w:val="00385B1F"/>
    <w:rsid w:val="003A70F1"/>
    <w:rsid w:val="003A7F84"/>
    <w:rsid w:val="003D2BC1"/>
    <w:rsid w:val="003F226B"/>
    <w:rsid w:val="00405AF7"/>
    <w:rsid w:val="00442469"/>
    <w:rsid w:val="0045106C"/>
    <w:rsid w:val="00487BCA"/>
    <w:rsid w:val="004940F7"/>
    <w:rsid w:val="004E2E15"/>
    <w:rsid w:val="004F0C52"/>
    <w:rsid w:val="004F3247"/>
    <w:rsid w:val="00502FD6"/>
    <w:rsid w:val="005079EF"/>
    <w:rsid w:val="005364AC"/>
    <w:rsid w:val="005472DF"/>
    <w:rsid w:val="005A7FA1"/>
    <w:rsid w:val="005B0F1F"/>
    <w:rsid w:val="00660379"/>
    <w:rsid w:val="006611EC"/>
    <w:rsid w:val="00687A4D"/>
    <w:rsid w:val="006D785E"/>
    <w:rsid w:val="007242A0"/>
    <w:rsid w:val="00741946"/>
    <w:rsid w:val="00763D35"/>
    <w:rsid w:val="007C4C64"/>
    <w:rsid w:val="007D3D54"/>
    <w:rsid w:val="007F3017"/>
    <w:rsid w:val="0080746C"/>
    <w:rsid w:val="008124FD"/>
    <w:rsid w:val="00826FEA"/>
    <w:rsid w:val="00862124"/>
    <w:rsid w:val="00885EAA"/>
    <w:rsid w:val="00903271"/>
    <w:rsid w:val="0094037D"/>
    <w:rsid w:val="009478EA"/>
    <w:rsid w:val="009505BB"/>
    <w:rsid w:val="0096378E"/>
    <w:rsid w:val="009757DD"/>
    <w:rsid w:val="009C78EA"/>
    <w:rsid w:val="009D1902"/>
    <w:rsid w:val="009D5932"/>
    <w:rsid w:val="009F794F"/>
    <w:rsid w:val="00A07A2D"/>
    <w:rsid w:val="00A33CEB"/>
    <w:rsid w:val="00AE758A"/>
    <w:rsid w:val="00B03279"/>
    <w:rsid w:val="00B10122"/>
    <w:rsid w:val="00B4317B"/>
    <w:rsid w:val="00B73D1E"/>
    <w:rsid w:val="00B833A5"/>
    <w:rsid w:val="00B87B9C"/>
    <w:rsid w:val="00BB32E5"/>
    <w:rsid w:val="00BC0026"/>
    <w:rsid w:val="00BC1D98"/>
    <w:rsid w:val="00BD24E4"/>
    <w:rsid w:val="00BD3754"/>
    <w:rsid w:val="00BF6F75"/>
    <w:rsid w:val="00C125A5"/>
    <w:rsid w:val="00C30F18"/>
    <w:rsid w:val="00C36D52"/>
    <w:rsid w:val="00CB0C1E"/>
    <w:rsid w:val="00CC39B5"/>
    <w:rsid w:val="00CF70B2"/>
    <w:rsid w:val="00CF751F"/>
    <w:rsid w:val="00D017B5"/>
    <w:rsid w:val="00D34C9C"/>
    <w:rsid w:val="00D75762"/>
    <w:rsid w:val="00E0008F"/>
    <w:rsid w:val="00E0036D"/>
    <w:rsid w:val="00E05C16"/>
    <w:rsid w:val="00E31DA1"/>
    <w:rsid w:val="00E6495D"/>
    <w:rsid w:val="00E85F58"/>
    <w:rsid w:val="00E9426B"/>
    <w:rsid w:val="00EF33B0"/>
    <w:rsid w:val="00F00F95"/>
    <w:rsid w:val="00F05828"/>
    <w:rsid w:val="00F1513A"/>
    <w:rsid w:val="00F61FEB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9F91"/>
  <w15:docId w15:val="{A6A82880-BEE8-4ECF-94D8-90032DB3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16"/>
        <w:szCs w:val="1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E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7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400D"/>
    <w:pPr>
      <w:keepNext/>
      <w:jc w:val="center"/>
      <w:outlineLvl w:val="2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EA"/>
    <w:pPr>
      <w:spacing w:after="200" w:line="276" w:lineRule="auto"/>
      <w:ind w:left="720"/>
      <w:contextualSpacing/>
    </w:pPr>
    <w:rPr>
      <w:rFonts w:ascii="Calibri" w:eastAsia="Calibri" w:hAnsi="Calibri"/>
      <w:sz w:val="16"/>
      <w:szCs w:val="16"/>
    </w:rPr>
  </w:style>
  <w:style w:type="character" w:styleId="a4">
    <w:name w:val="Hyperlink"/>
    <w:unhideWhenUsed/>
    <w:rsid w:val="0026028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9400D"/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095FF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95FF5"/>
    <w:rPr>
      <w:b/>
      <w:bCs/>
    </w:rPr>
  </w:style>
  <w:style w:type="character" w:customStyle="1" w:styleId="12">
    <w:name w:val="Стиль 12 пт курсив"/>
    <w:rsid w:val="003F226B"/>
    <w:rPr>
      <w:i/>
      <w:iCs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85F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F58"/>
    <w:rPr>
      <w:rFonts w:ascii="Tahoma" w:eastAsia="Times New Roman" w:hAnsi="Tahoma" w:cs="Tahoma"/>
    </w:rPr>
  </w:style>
  <w:style w:type="paragraph" w:styleId="a9">
    <w:name w:val="caption"/>
    <w:basedOn w:val="a"/>
    <w:next w:val="a"/>
    <w:uiPriority w:val="99"/>
    <w:qFormat/>
    <w:rsid w:val="00862124"/>
    <w:rPr>
      <w:sz w:val="28"/>
    </w:rPr>
  </w:style>
  <w:style w:type="paragraph" w:styleId="aa">
    <w:name w:val="Body Text Indent"/>
    <w:basedOn w:val="a"/>
    <w:link w:val="ab"/>
    <w:uiPriority w:val="99"/>
    <w:rsid w:val="00862124"/>
    <w:pPr>
      <w:ind w:firstLine="851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862124"/>
    <w:rPr>
      <w:rFonts w:ascii="Times New Roman" w:eastAsia="Times New Roman" w:hAnsi="Times New Roman"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058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05828"/>
    <w:rPr>
      <w:rFonts w:ascii="Times New Roman" w:eastAsia="Times New Roman" w:hAnsi="Times New Roman"/>
    </w:rPr>
  </w:style>
  <w:style w:type="paragraph" w:styleId="ac">
    <w:name w:val="No Spacing"/>
    <w:uiPriority w:val="1"/>
    <w:qFormat/>
    <w:rsid w:val="00F05828"/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F0582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05828"/>
    <w:rPr>
      <w:rFonts w:ascii="Times New Roman" w:eastAsia="Times New Roman" w:hAnsi="Times New Roman"/>
      <w:sz w:val="20"/>
      <w:szCs w:val="20"/>
    </w:rPr>
  </w:style>
  <w:style w:type="character" w:customStyle="1" w:styleId="af">
    <w:name w:val="Гипертекстовая ссылка"/>
    <w:rsid w:val="00BC1D98"/>
    <w:rPr>
      <w:rFonts w:cs="Times New Roman"/>
      <w:color w:val="008000"/>
    </w:rPr>
  </w:style>
  <w:style w:type="paragraph" w:customStyle="1" w:styleId="Default">
    <w:name w:val="Default"/>
    <w:rsid w:val="00BC1D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BC1D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Знак"/>
    <w:basedOn w:val="a"/>
    <w:rsid w:val="007C4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">
    <w:name w:val="Сетка таблицы1"/>
    <w:basedOn w:val="a1"/>
    <w:next w:val="af0"/>
    <w:uiPriority w:val="59"/>
    <w:rsid w:val="007C4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qFormat/>
    <w:rsid w:val="006D785E"/>
    <w:pPr>
      <w:widowControl w:val="0"/>
      <w:autoSpaceDE w:val="0"/>
      <w:autoSpaceDN w:val="0"/>
    </w:pPr>
    <w:rPr>
      <w:rFonts w:eastAsia="Times New Roman" w:cs="Calibri"/>
      <w:sz w:val="22"/>
      <w:szCs w:val="20"/>
    </w:rPr>
  </w:style>
  <w:style w:type="paragraph" w:customStyle="1" w:styleId="21">
    <w:name w:val="Основной текст с отступом 21"/>
    <w:basedOn w:val="a"/>
    <w:rsid w:val="00AE758A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ListLabel1">
    <w:name w:val="ListLabel 1"/>
    <w:qFormat/>
    <w:rsid w:val="003513B0"/>
    <w:rPr>
      <w:color w:val="000000" w:themeColor="text1"/>
      <w:sz w:val="28"/>
      <w:szCs w:val="28"/>
    </w:rPr>
  </w:style>
  <w:style w:type="paragraph" w:customStyle="1" w:styleId="ConsPlusTitle">
    <w:name w:val="ConsPlusTitle"/>
    <w:qFormat/>
    <w:rsid w:val="003513B0"/>
    <w:pPr>
      <w:widowControl w:val="0"/>
      <w:autoSpaceDE w:val="0"/>
      <w:autoSpaceDN w:val="0"/>
    </w:pPr>
    <w:rPr>
      <w:rFonts w:eastAsia="Times New Roman" w:cs="Calibri"/>
      <w:b/>
      <w:sz w:val="22"/>
      <w:szCs w:val="20"/>
    </w:rPr>
  </w:style>
  <w:style w:type="character" w:customStyle="1" w:styleId="-">
    <w:name w:val="Интернет-ссылка"/>
    <w:rsid w:val="005364AC"/>
    <w:rPr>
      <w:color w:val="000080"/>
      <w:u w:val="single"/>
    </w:rPr>
  </w:style>
  <w:style w:type="paragraph" w:customStyle="1" w:styleId="310">
    <w:name w:val="Основной текст с отступом 31"/>
    <w:basedOn w:val="a"/>
    <w:rsid w:val="005364AC"/>
    <w:pPr>
      <w:suppressAutoHyphens/>
      <w:ind w:left="284" w:hanging="284"/>
      <w:jc w:val="both"/>
    </w:pPr>
    <w:rPr>
      <w:sz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7A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">
    <w:name w:val="Основной текст (2)"/>
    <w:uiPriority w:val="99"/>
    <w:rsid w:val="00B10122"/>
  </w:style>
  <w:style w:type="character" w:customStyle="1" w:styleId="20">
    <w:name w:val="Основной текст (2)_"/>
    <w:link w:val="210"/>
    <w:uiPriority w:val="99"/>
    <w:rsid w:val="00B10122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B10122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B2E6200480FFB6D27DE7FC0C231C3A0C0B4CFE2FA8AF03B50A9B74E0F63BAB1EA41A130459B6C022890E206D465DD1EE755EF2BA209A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B2E6200480FFB6D27DE7FC0C231C3A0C0B2CAEDFD8AF03B50A9B74E0F63BAB1EA41A5324A9733073D81BA0AD37DC21DFB49ED2A0AAAF" TargetMode="External"/><Relationship Id="rId12" Type="http://schemas.openxmlformats.org/officeDocument/2006/relationships/hyperlink" Target="consultantplus://offline/ref=DD4B2E6200480FFB6D27C072D6AE6CC7A3C8ECC5E3FA83A4600FF2EA190669EDF6A518E370409D675678D2B7008132874AE84AEB35A2998659696E0DA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19A00521A60D828882EE0CDCD68B46C5C5601F3D01ADDFE9E0C176C887D7277582754FE514C67A9D47A125E359552C5F59336B04F2A666CC51E" TargetMode="External"/><Relationship Id="rId11" Type="http://schemas.openxmlformats.org/officeDocument/2006/relationships/hyperlink" Target="consultantplus://offline/ref=DD4B2E6200480FFB6D27DE7FC0C231C3A0C2B6C0ECFE8AF03B50A9B74E0F63BAB1EA41A1344D9D6E577280E64F806EC219FB4AEF35A19B9905A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4B2E6200480FFB6D27DE7FC0C231C3A0C0B4CFE2FA8AF03B50A9B74E0F63BAB1EA41A130459B6C022890E206D465DD1EE755EF2BA209A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4B2E6200480FFB6D27DE7FC0C231C3A0C0B2CAEDFD8AF03B50A9B74E0F63BAB1EA41A5324A9733073D81BA0AD37DC21DFB49ED2A0AA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3E0D-E20A-42F4-B6F1-96A7EA38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15</Pages>
  <Words>5945</Words>
  <Characters>33891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64</cp:revision>
  <cp:lastPrinted>2020-08-28T10:09:00Z</cp:lastPrinted>
  <dcterms:created xsi:type="dcterms:W3CDTF">2016-04-28T11:11:00Z</dcterms:created>
  <dcterms:modified xsi:type="dcterms:W3CDTF">2020-12-30T07:18:00Z</dcterms:modified>
</cp:coreProperties>
</file>