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E7" w:rsidRDefault="006D0BE7" w:rsidP="006D0BE7">
      <w:pPr>
        <w:pStyle w:val="Default"/>
      </w:pPr>
    </w:p>
    <w:p w:rsidR="006D0BE7" w:rsidRPr="006D0BE7" w:rsidRDefault="006D0BE7" w:rsidP="006D0BE7">
      <w:pPr>
        <w:pStyle w:val="Default"/>
        <w:jc w:val="center"/>
        <w:rPr>
          <w:color w:val="auto"/>
          <w:sz w:val="32"/>
        </w:rPr>
      </w:pPr>
    </w:p>
    <w:p w:rsidR="006D0BE7" w:rsidRPr="006D0BE7" w:rsidRDefault="006D0BE7" w:rsidP="006D0BE7">
      <w:pPr>
        <w:pStyle w:val="Default"/>
        <w:jc w:val="center"/>
        <w:rPr>
          <w:color w:val="auto"/>
          <w:sz w:val="28"/>
          <w:szCs w:val="23"/>
        </w:rPr>
      </w:pPr>
      <w:r w:rsidRPr="006D0BE7">
        <w:rPr>
          <w:b/>
          <w:bCs/>
          <w:color w:val="auto"/>
          <w:sz w:val="28"/>
          <w:szCs w:val="23"/>
        </w:rPr>
        <w:t>Положение</w:t>
      </w:r>
    </w:p>
    <w:p w:rsidR="006D0BE7" w:rsidRPr="006D0BE7" w:rsidRDefault="006D0BE7" w:rsidP="006D0BE7">
      <w:pPr>
        <w:pStyle w:val="Default"/>
        <w:jc w:val="center"/>
        <w:rPr>
          <w:color w:val="auto"/>
          <w:sz w:val="28"/>
          <w:szCs w:val="23"/>
        </w:rPr>
      </w:pPr>
      <w:r w:rsidRPr="006D0BE7">
        <w:rPr>
          <w:b/>
          <w:bCs/>
          <w:color w:val="auto"/>
          <w:sz w:val="28"/>
          <w:szCs w:val="23"/>
        </w:rPr>
        <w:t>о Всероссийской экологической акции «Волонтеры могут все», посвященной Году добровольца (волонтера)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>1.Общее положение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1.1. Всероссийская экологическая акция «Волонтеры могут все» (далее- Акция) проводится в рамках Года добровольца и волонтера, объявленного Президентом России Владимиром Владимировичем Путиным.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1.2. Учредителями Акции являются Комитет Совета Федерации по </w:t>
      </w:r>
      <w:proofErr w:type="spellStart"/>
      <w:r w:rsidRPr="006D0BE7">
        <w:rPr>
          <w:color w:val="auto"/>
          <w:sz w:val="28"/>
          <w:szCs w:val="28"/>
        </w:rPr>
        <w:t>аграрнопродовольственной</w:t>
      </w:r>
      <w:proofErr w:type="spellEnd"/>
      <w:r w:rsidRPr="006D0BE7">
        <w:rPr>
          <w:color w:val="auto"/>
          <w:sz w:val="28"/>
          <w:szCs w:val="28"/>
        </w:rPr>
        <w:t xml:space="preserve"> политике и природопользованию и ГБОУ «Школа № 354 имени Д.М. </w:t>
      </w:r>
      <w:proofErr w:type="spellStart"/>
      <w:r w:rsidRPr="006D0BE7">
        <w:rPr>
          <w:color w:val="auto"/>
          <w:sz w:val="28"/>
          <w:szCs w:val="28"/>
        </w:rPr>
        <w:t>Карбышева</w:t>
      </w:r>
      <w:proofErr w:type="spellEnd"/>
      <w:r w:rsidRPr="006D0BE7">
        <w:rPr>
          <w:color w:val="auto"/>
          <w:sz w:val="28"/>
          <w:szCs w:val="28"/>
        </w:rPr>
        <w:t>» г. Москвы.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1.3. Настоящее Положение определяет порядок и условия проведения Акции, требования к участникам и творческим работам, сроки предоставления работ и перечень номинаций.</w:t>
      </w:r>
    </w:p>
    <w:p w:rsidR="006D0BE7" w:rsidRDefault="006D0BE7" w:rsidP="006D0BE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>2. Цель и задачи Акции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2.1. </w:t>
      </w:r>
      <w:r w:rsidRPr="006D0BE7">
        <w:rPr>
          <w:b/>
          <w:bCs/>
          <w:color w:val="auto"/>
          <w:sz w:val="28"/>
          <w:szCs w:val="28"/>
        </w:rPr>
        <w:t xml:space="preserve">Цель </w:t>
      </w:r>
      <w:r w:rsidRPr="006D0BE7">
        <w:rPr>
          <w:color w:val="auto"/>
          <w:sz w:val="28"/>
          <w:szCs w:val="28"/>
        </w:rPr>
        <w:t>проведения Акции - развитие экологического волонтерского движения в России, поддержка инициатив детей и молодежи, направленных на реализацию социальных экологических проектов; развитие идей благотворительности и милосердия.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2.2. Задачи: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2.2.1. Выявление инновационных форм и методов работы по организации экологического волонтерского движения.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2.2.2. Формирование культуры </w:t>
      </w:r>
      <w:proofErr w:type="spellStart"/>
      <w:r w:rsidRPr="006D0BE7">
        <w:rPr>
          <w:color w:val="auto"/>
          <w:sz w:val="28"/>
          <w:szCs w:val="28"/>
        </w:rPr>
        <w:t>природолюбия</w:t>
      </w:r>
      <w:proofErr w:type="spellEnd"/>
      <w:r w:rsidRPr="006D0BE7">
        <w:rPr>
          <w:color w:val="auto"/>
          <w:sz w:val="28"/>
          <w:szCs w:val="28"/>
        </w:rPr>
        <w:t xml:space="preserve"> у подрастающего поколения, социального служения, как важного фактора развития современного общества.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2.2.3 Формирование милосердия, справедливости, толерантности, ответственности, честности и уважения. Обучение основам взаимопонимания и поддержки нуждающимся.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2.2.4. Формирование активной жизненной позиции и позитивного имиджа экологического волонтера.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2.2.5. Организация всестороннего содействия молодым добровольцам, как важного направления государственной молодёжной политики.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2.2.6. Обмен опытом в области добровольческой деятельности, оказание необходимой информационной и методической поддержки экологическим волонтёрам в их работе.</w:t>
      </w:r>
    </w:p>
    <w:p w:rsidR="006D0BE7" w:rsidRDefault="006D0BE7" w:rsidP="006D0BE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>3. Организаторы и участники Акции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3.1. Общее руководство подготовкой и проведением Акции осуществляет организационный комитет (далее - Оргкомитет), формируемый |Комитетом Совета Федерации по аграрно-продовольственной политике и природопользованию и ГБОУ «Школа № 354 имени Д.М. </w:t>
      </w:r>
      <w:proofErr w:type="spellStart"/>
      <w:r w:rsidRPr="006D0BE7">
        <w:rPr>
          <w:color w:val="auto"/>
          <w:sz w:val="28"/>
          <w:szCs w:val="28"/>
        </w:rPr>
        <w:t>Карбышева</w:t>
      </w:r>
      <w:proofErr w:type="spellEnd"/>
      <w:r w:rsidRPr="006D0BE7">
        <w:rPr>
          <w:color w:val="auto"/>
          <w:sz w:val="28"/>
          <w:szCs w:val="28"/>
        </w:rPr>
        <w:t>».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3.2. Оргкомитет формирует состав жюри, членами которого могут быть представители учредителей Акции, Совета Федерации, органов </w:t>
      </w:r>
      <w:r w:rsidRPr="006D0BE7">
        <w:rPr>
          <w:color w:val="auto"/>
          <w:sz w:val="28"/>
          <w:szCs w:val="28"/>
        </w:rPr>
        <w:lastRenderedPageBreak/>
        <w:t>исполнительной власти субъектов Российской Федерации, общественных объединений, ветеранских и волонтерских организаций.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3.3. Жюри осуществляет экспертную оценку творческих работ, подводит итоги Акции и организует награждение победителей и призеров.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3.4. Акция в регионах Российской Федерации организуется и проводится органами исполнительной и законодательной власти субъектов Российской Федерации, отвечающих за молодежную политику, образование, культуру, а также природоохранную и экологическую деятельность.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3.5. Участниками Акции являются дети и молодежь. В Акции могут принимать участие взрослое население регионов Российской Федерации, организации и средства массовой информации.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3.6. Участие в Акции является добровольным, бесплатным и не предусматривает внесение организационного сбора.</w:t>
      </w:r>
    </w:p>
    <w:p w:rsidR="006D0BE7" w:rsidRDefault="006D0BE7" w:rsidP="006D0BE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>4. Условия и номинации Акции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4.1. Акция проводится в период с 1 июня по 1 декабря 2018 года.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4.2. Органы исполнительной власти субъектов Российской федерации, отвечающие за молодежную политику, образование, культуру, а также природоохранную и экологическую деятельность, разрабатывают</w:t>
      </w:r>
      <w:r w:rsidRPr="006D0BE7">
        <w:rPr>
          <w:color w:val="auto"/>
          <w:sz w:val="28"/>
          <w:szCs w:val="28"/>
        </w:rPr>
        <w:t xml:space="preserve"> </w:t>
      </w:r>
      <w:r w:rsidRPr="006D0BE7">
        <w:rPr>
          <w:color w:val="auto"/>
          <w:sz w:val="28"/>
          <w:szCs w:val="28"/>
        </w:rPr>
        <w:t>изучению</w:t>
      </w:r>
      <w:r w:rsidRPr="006D0BE7">
        <w:rPr>
          <w:color w:val="auto"/>
          <w:sz w:val="28"/>
          <w:szCs w:val="28"/>
        </w:rPr>
        <w:t xml:space="preserve"> </w:t>
      </w:r>
      <w:proofErr w:type="spellStart"/>
      <w:r w:rsidRPr="006D0BE7">
        <w:rPr>
          <w:color w:val="auto"/>
          <w:sz w:val="28"/>
          <w:szCs w:val="28"/>
        </w:rPr>
        <w:t>копатрулеи</w:t>
      </w:r>
      <w:proofErr w:type="spellEnd"/>
      <w:r w:rsidRPr="006D0BE7">
        <w:rPr>
          <w:color w:val="auto"/>
          <w:sz w:val="28"/>
          <w:szCs w:val="28"/>
        </w:rPr>
        <w:t>,</w:t>
      </w:r>
      <w:r w:rsidRPr="006D0BE7">
        <w:rPr>
          <w:color w:val="auto"/>
          <w:sz w:val="28"/>
          <w:szCs w:val="28"/>
        </w:rPr>
        <w:t xml:space="preserve"> </w:t>
      </w:r>
      <w:r w:rsidRPr="006D0BE7">
        <w:rPr>
          <w:color w:val="auto"/>
          <w:sz w:val="28"/>
          <w:szCs w:val="28"/>
        </w:rPr>
        <w:t>организовывают и проводят в регионах Российской Федерации Акцию «Волонтеры могут все», которая является составной региональной частью проводимой Всероссийской акции.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4.3. Принимаются как индивидуальные, так и коллективные заявки.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4.4. Акция проводится по следующим направлениям: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4.4.</w:t>
      </w:r>
      <w:proofErr w:type="gramStart"/>
      <w:r w:rsidRPr="006D0BE7">
        <w:rPr>
          <w:color w:val="auto"/>
          <w:sz w:val="28"/>
          <w:szCs w:val="28"/>
        </w:rPr>
        <w:t>1 .Конкурс</w:t>
      </w:r>
      <w:proofErr w:type="gramEnd"/>
      <w:r w:rsidRPr="006D0BE7">
        <w:rPr>
          <w:color w:val="auto"/>
          <w:sz w:val="28"/>
          <w:szCs w:val="28"/>
        </w:rPr>
        <w:t xml:space="preserve"> проектов по номинациям: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«Пойдем экологическими тропами» (деятельность по поддержанию, созданию экологических троп);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• «Скажем НЕТ урону природе» (организация и проведение </w:t>
      </w:r>
      <w:proofErr w:type="spellStart"/>
      <w:r w:rsidRPr="006D0BE7">
        <w:rPr>
          <w:i/>
          <w:iCs/>
          <w:color w:val="auto"/>
          <w:sz w:val="28"/>
          <w:szCs w:val="28"/>
        </w:rPr>
        <w:t>эъ</w:t>
      </w:r>
      <w:proofErr w:type="spellEnd"/>
      <w:r w:rsidRPr="006D0BE7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6D0BE7">
        <w:rPr>
          <w:color w:val="auto"/>
          <w:sz w:val="28"/>
          <w:szCs w:val="28"/>
        </w:rPr>
        <w:t>экомониторинга</w:t>
      </w:r>
      <w:proofErr w:type="spellEnd"/>
      <w:r w:rsidRPr="006D0BE7">
        <w:rPr>
          <w:color w:val="auto"/>
          <w:sz w:val="28"/>
          <w:szCs w:val="28"/>
        </w:rPr>
        <w:t>);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• «Цветущая планета» (деятельность по изучению, </w:t>
      </w:r>
      <w:proofErr w:type="spellStart"/>
      <w:proofErr w:type="gramStart"/>
      <w:r w:rsidRPr="006D0BE7">
        <w:rPr>
          <w:color w:val="auto"/>
          <w:sz w:val="28"/>
          <w:szCs w:val="28"/>
        </w:rPr>
        <w:t>по,удержанию</w:t>
      </w:r>
      <w:proofErr w:type="spellEnd"/>
      <w:proofErr w:type="gramEnd"/>
      <w:r w:rsidRPr="006D0BE7">
        <w:rPr>
          <w:color w:val="auto"/>
          <w:sz w:val="28"/>
          <w:szCs w:val="28"/>
        </w:rPr>
        <w:t>, созданию цветников; благоустройство пришкольной, : три домовой территории);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«Сдаем мусор на переработку» (организация и поддержка раздельного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•*</w:t>
      </w:r>
      <w:r w:rsidRPr="006D0BE7">
        <w:rPr>
          <w:color w:val="auto"/>
          <w:sz w:val="28"/>
          <w:szCs w:val="28"/>
        </w:rPr>
        <w:t>сбора отходов, экологическое просвещение населения);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«Волонтеры спешат на помощь» (волонтерская помощь в детских домах, домах престарелых, помощь инвалидам, многодетным семьям и т.д.);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«Музыка природы» (собственное музыкальное деятельность по изучению голосов птиц, шума воды, звуков леса и использование материалов проекта в экологическом просвещении).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• «Герои Отечества» (уход за захоронениями, помощь родителям героев </w:t>
      </w:r>
      <w:proofErr w:type="spellStart"/>
      <w:r w:rsidRPr="006D0BE7">
        <w:rPr>
          <w:color w:val="auto"/>
          <w:sz w:val="28"/>
          <w:szCs w:val="28"/>
        </w:rPr>
        <w:t>ит.п</w:t>
      </w:r>
      <w:proofErr w:type="spellEnd"/>
      <w:r w:rsidRPr="006D0BE7">
        <w:rPr>
          <w:color w:val="auto"/>
          <w:sz w:val="28"/>
          <w:szCs w:val="28"/>
        </w:rPr>
        <w:t>.);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«Доброта - это то, что может услышать глухой и увидеть слепой» (эссе, стихи, рассказы);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«Друзья наши меньшие» - деятельность, связанная с животных.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4.4.2. Конкурс рисунков и фотографий «Волонтеры преобразуют мир» (фотографии и рисунки об объекте до Акции и после её проведения, </w:t>
      </w:r>
      <w:r w:rsidRPr="006D0BE7">
        <w:rPr>
          <w:color w:val="auto"/>
          <w:sz w:val="28"/>
          <w:szCs w:val="28"/>
        </w:rPr>
        <w:lastRenderedPageBreak/>
        <w:t>фотографии поделок из использованных материалов и т.д</w:t>
      </w:r>
      <w:r w:rsidRPr="006D0BE7">
        <w:rPr>
          <w:color w:val="auto"/>
          <w:sz w:val="28"/>
          <w:szCs w:val="28"/>
        </w:rPr>
        <w:t>.</w:t>
      </w:r>
      <w:proofErr w:type="gramStart"/>
      <w:r w:rsidRPr="006D0BE7">
        <w:rPr>
          <w:color w:val="auto"/>
          <w:sz w:val="28"/>
          <w:szCs w:val="28"/>
        </w:rPr>
        <w:t>).</w:t>
      </w:r>
      <w:r w:rsidRPr="006D0BE7">
        <w:rPr>
          <w:color w:val="auto"/>
          <w:sz w:val="28"/>
          <w:szCs w:val="28"/>
        </w:rPr>
        <w:t>сочинение</w:t>
      </w:r>
      <w:proofErr w:type="gramEnd"/>
      <w:r w:rsidRPr="006D0BE7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  <w:r w:rsidRPr="006D0BE7">
        <w:rPr>
          <w:color w:val="auto"/>
          <w:sz w:val="28"/>
          <w:szCs w:val="28"/>
        </w:rPr>
        <w:t>заботой о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4.4.3. Детские экологические смены </w:t>
      </w:r>
      <w:r>
        <w:rPr>
          <w:color w:val="auto"/>
          <w:sz w:val="28"/>
          <w:szCs w:val="28"/>
        </w:rPr>
        <w:t>в «Артеке», «Орленке», «Смене».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4.4.4. Детские экологические форумы с участием членов Совета регионах (прямое включение, перекличка и т. д.).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4.5. Творческие работы, фото- и видеоматериалы, предоставляются на электронный адрес fedorova@,3 54sbhool.ru и</w:t>
      </w:r>
      <w:r w:rsidRPr="006D0BE7">
        <w:rPr>
          <w:color w:val="auto"/>
          <w:sz w:val="28"/>
          <w:szCs w:val="28"/>
        </w:rPr>
        <w:t xml:space="preserve"> </w:t>
      </w:r>
      <w:r w:rsidRPr="006D0BE7">
        <w:rPr>
          <w:color w:val="auto"/>
          <w:sz w:val="28"/>
          <w:szCs w:val="28"/>
        </w:rPr>
        <w:t>'Федерации в</w:t>
      </w:r>
      <w:r w:rsidRPr="006D0BE7">
        <w:rPr>
          <w:color w:val="auto"/>
          <w:sz w:val="28"/>
          <w:szCs w:val="28"/>
        </w:rPr>
        <w:t xml:space="preserve"> </w:t>
      </w:r>
      <w:r w:rsidRPr="006D0BE7">
        <w:rPr>
          <w:color w:val="auto"/>
          <w:sz w:val="28"/>
          <w:szCs w:val="28"/>
        </w:rPr>
        <w:t>презентации</w:t>
      </w:r>
      <w:r w:rsidRPr="006D0BE7">
        <w:rPr>
          <w:color w:val="auto"/>
          <w:sz w:val="28"/>
          <w:szCs w:val="28"/>
        </w:rPr>
        <w:t xml:space="preserve"> </w:t>
      </w:r>
      <w:r w:rsidRPr="006D0BE7">
        <w:rPr>
          <w:color w:val="auto"/>
          <w:sz w:val="28"/>
          <w:szCs w:val="28"/>
        </w:rPr>
        <w:t xml:space="preserve">размещаются на сайте ГБОУ «Школа№354 им. </w:t>
      </w:r>
      <w:proofErr w:type="spellStart"/>
      <w:r w:rsidRPr="006D0BE7">
        <w:rPr>
          <w:color w:val="auto"/>
          <w:sz w:val="28"/>
          <w:szCs w:val="28"/>
        </w:rPr>
        <w:t>Д.М.Карбышева</w:t>
      </w:r>
      <w:proofErr w:type="spellEnd"/>
      <w:r w:rsidRPr="006D0BE7">
        <w:rPr>
          <w:color w:val="auto"/>
          <w:sz w:val="28"/>
          <w:szCs w:val="28"/>
        </w:rPr>
        <w:t>» http://sch354c.mskobr.ru/.</w:t>
      </w:r>
    </w:p>
    <w:p w:rsidR="006D0BE7" w:rsidRDefault="006D0BE7" w:rsidP="006D0BE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>5. Дорожная карта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5.1. Регистрация участников Акции: июнь - 1 ноября 2018 года;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5.2. Загрузка работ: июнь - 1 ноября 2018 года;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5.3. Проверка работ экспертами: 2 ноября - 10 ноября 2018 года;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5.4. Подведение итогов: 11 ноября - 1 декабря 2018 года;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5.5. Проведение итоговых мероприятий: 2 декабря 2018 года - 27 декабря 2018 года.</w:t>
      </w:r>
    </w:p>
    <w:p w:rsidR="006D0BE7" w:rsidRDefault="006D0BE7" w:rsidP="006D0BE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>6. Награждение победителей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6.1. Награждение победителей Акции состоится в декабре 2018 года, в г. Москве, в Совете Федерации.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6.2. Победителям конкурса вручаются почетные дипломы и памятные подарки.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6.3. Регионы Российской Федерации, чьи волонтеры станут победителями Акции, награждаются дипломами. Главам этих регионов будут направлены благодарственные письма.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6.4. Жюри Акции может установить поощрительные призы.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6.5. Оценка волонтёрской деятельности добровольцев осуществляется по 5- балльной шкале.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6.6. Присланные работы и материалы оцениваются в соответствии со следующими критериями: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адресность, социальная значимость и эффективность волонтерской деятельности участников;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наличие регионального компонента;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творческий подход к работе, уникальность опыта;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наличие атрибутики (название, эмблема, форма, и т. д.);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соответствие требованиям оформления конкурсных документов;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наличие видео- и фотоматериалов, презентаций в отчете;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грамотность оформления материала.</w:t>
      </w:r>
    </w:p>
    <w:p w:rsid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7. </w:t>
      </w:r>
      <w:r w:rsidRPr="006D0BE7">
        <w:rPr>
          <w:b/>
          <w:bCs/>
          <w:color w:val="auto"/>
          <w:sz w:val="28"/>
          <w:szCs w:val="28"/>
        </w:rPr>
        <w:t>Финансовые условия Акции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7.1. Все мероприятия Акции осуществляются без какой-либо оплаты.</w:t>
      </w:r>
    </w:p>
    <w:p w:rsidR="006D0BE7" w:rsidRDefault="006D0BE7" w:rsidP="006D0BE7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>8. Соблюдение авторских прав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lastRenderedPageBreak/>
        <w:t xml:space="preserve">8.1. Конкурсные работы победителей и призеров публикуются на сайте ГБОУ «Школа№354 им. </w:t>
      </w:r>
      <w:proofErr w:type="spellStart"/>
      <w:r w:rsidRPr="006D0BE7">
        <w:rPr>
          <w:color w:val="auto"/>
          <w:sz w:val="28"/>
          <w:szCs w:val="28"/>
        </w:rPr>
        <w:t>Д.М.Карбышева</w:t>
      </w:r>
      <w:proofErr w:type="spellEnd"/>
      <w:r w:rsidRPr="006D0BE7">
        <w:rPr>
          <w:color w:val="auto"/>
          <w:sz w:val="28"/>
          <w:szCs w:val="28"/>
        </w:rPr>
        <w:t>» http://sch354c.mskobr.ri;/.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8.2. Организаторы Акции имеют право использовать конкурсные работы победителей для освещения Акции, создания сборников, фотоальбомов и видеофильмов, а также в PR и других целях.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>Контактное лицо: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 xml:space="preserve">Федорова Елена Евгеньевна, </w:t>
      </w:r>
      <w:r w:rsidRPr="006D0BE7">
        <w:rPr>
          <w:color w:val="auto"/>
          <w:sz w:val="28"/>
          <w:szCs w:val="28"/>
        </w:rPr>
        <w:t xml:space="preserve">ответственный секретарь Акции </w:t>
      </w:r>
      <w:proofErr w:type="gramStart"/>
      <w:r w:rsidRPr="006D0BE7">
        <w:rPr>
          <w:color w:val="auto"/>
          <w:sz w:val="28"/>
          <w:szCs w:val="28"/>
        </w:rPr>
        <w:t>тел.:;</w:t>
      </w:r>
      <w:proofErr w:type="gramEnd"/>
      <w:r w:rsidRPr="006D0BE7">
        <w:rPr>
          <w:color w:val="auto"/>
          <w:sz w:val="28"/>
          <w:szCs w:val="28"/>
        </w:rPr>
        <w:t xml:space="preserve"> +7(,91бЧ3891511 e-</w:t>
      </w:r>
      <w:proofErr w:type="spellStart"/>
      <w:r w:rsidRPr="006D0BE7">
        <w:rPr>
          <w:color w:val="auto"/>
          <w:sz w:val="28"/>
          <w:szCs w:val="28"/>
        </w:rPr>
        <w:t>mail</w:t>
      </w:r>
      <w:proofErr w:type="spellEnd"/>
      <w:r w:rsidRPr="006D0BE7">
        <w:rPr>
          <w:color w:val="auto"/>
          <w:sz w:val="28"/>
          <w:szCs w:val="28"/>
        </w:rPr>
        <w:t>: fedorova@,354school.ru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</w:t>
      </w:r>
      <w:r w:rsidRPr="006D0BE7">
        <w:rPr>
          <w:color w:val="auto"/>
          <w:sz w:val="28"/>
          <w:szCs w:val="28"/>
        </w:rPr>
        <w:t>риложение 1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>Требования к оформлению описания мероприятий Всероссийской экологической акции «Волонтеры могут всё» 2018 года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Представляемые материалы должны достаточно пол проведенные мероприятия Акции «Волонтеры могут все»; дать организаторам всесторонне оценить их. Материалы должны показать важность и значимость волонтерского движения на территории субъектов Российской Федерации, развитие экологического образования и формирования культуры социального служения у подрастающей поколения. Представляемое на Конкурс описание «Волонтеры могут все» должно состоять из тезисов и самого описания.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!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Тезисы описания мероприятия (материалы для СМИ и сайтов) должны содержать: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название субъекта Российской Федерации;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название мероприятия, проводимого на территории субъекта Российской Федерации;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фамилию, имя, отчество и должность представителя исполнительной власти субъекта Российской представляющего на Конкурс мероприятие региона;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• цель, задачи, актуальность, значимость и краткое проводимого мероприятия, включая новые </w:t>
      </w:r>
      <w:proofErr w:type="spellStart"/>
      <w:r w:rsidRPr="006D0BE7">
        <w:rPr>
          <w:color w:val="auto"/>
          <w:sz w:val="28"/>
          <w:szCs w:val="28"/>
        </w:rPr>
        <w:t>инн</w:t>
      </w:r>
      <w:proofErr w:type="spellEnd"/>
      <w:r w:rsidRPr="006D0BE7">
        <w:rPr>
          <w:color w:val="auto"/>
          <w:sz w:val="28"/>
          <w:szCs w:val="28"/>
        </w:rPr>
        <w:t xml:space="preserve"> инструментарии, методы, формы, приёмы и технологии мероприятия;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основные полученные и планируемые результаты мероприятия для развития социально-образовательных проектов «Волонтеры в целях совершенствования экологического образования и формирования культуры социального служения как важного фактора развития современного общества;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руководства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Федерации,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 xml:space="preserve">описание </w:t>
      </w:r>
      <w:proofErr w:type="spellStart"/>
      <w:r w:rsidRPr="006D0BE7">
        <w:rPr>
          <w:color w:val="auto"/>
          <w:sz w:val="28"/>
          <w:szCs w:val="28"/>
        </w:rPr>
        <w:t>овац</w:t>
      </w:r>
      <w:bookmarkStart w:id="0" w:name="_GoBack"/>
      <w:bookmarkEnd w:id="0"/>
      <w:r w:rsidRPr="006D0BE7">
        <w:rPr>
          <w:color w:val="auto"/>
          <w:sz w:val="28"/>
          <w:szCs w:val="28"/>
        </w:rPr>
        <w:t>ионные</w:t>
      </w:r>
      <w:proofErr w:type="spellEnd"/>
      <w:r w:rsidRPr="006D0BE7">
        <w:rPr>
          <w:color w:val="auto"/>
          <w:sz w:val="28"/>
          <w:szCs w:val="28"/>
        </w:rPr>
        <w:t xml:space="preserve"> проведения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В тезисах допустимо использование иллюстративных материалов, если это необходимо для отражения сути представленного.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>Описание мероприятия должно содержать: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lastRenderedPageBreak/>
        <w:t>• титульный лист;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содержание описания мероприятия;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разделы (пункты) описания мероприятия, включающие, при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необходимости, фото- и видеоматериалы;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заключение;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приложения;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информацию о мероприятии на электронном носителе.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 xml:space="preserve">Титульный лист </w:t>
      </w:r>
      <w:r w:rsidRPr="006D0BE7">
        <w:rPr>
          <w:color w:val="auto"/>
          <w:sz w:val="28"/>
          <w:szCs w:val="28"/>
        </w:rPr>
        <w:t>должен содержать обязательное указание: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субъекта Российской Федерации;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названия мероприятия, проводимого на территории субъекта Российской Федерации;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• фамилии, имени, отчества и должности представителя органа исполнительной власти субъекта Российской Федерации, представляющего на Конкурс мероприятие региона.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b/>
          <w:bCs/>
          <w:color w:val="auto"/>
          <w:sz w:val="28"/>
          <w:szCs w:val="28"/>
        </w:rPr>
        <w:t xml:space="preserve">Общий объем представляемого на Конкурс описания мероприятия (вместе с титульным листом, содержанием, описанием работы и приложениями) не должен превышать 30 страниц. </w:t>
      </w:r>
    </w:p>
    <w:p w:rsidR="006D0BE7" w:rsidRPr="006D0BE7" w:rsidRDefault="006D0BE7" w:rsidP="006D0BE7">
      <w:pPr>
        <w:pStyle w:val="Default"/>
        <w:jc w:val="both"/>
        <w:rPr>
          <w:color w:val="auto"/>
          <w:sz w:val="28"/>
          <w:szCs w:val="28"/>
        </w:rPr>
      </w:pPr>
      <w:r w:rsidRPr="006D0BE7">
        <w:rPr>
          <w:color w:val="auto"/>
          <w:sz w:val="28"/>
          <w:szCs w:val="28"/>
        </w:rPr>
        <w:t>Текст описания мероприятия должен быть набран на компьютере (формат листа А4, шрифт - 12). Работа должна быть аккуратно оформлена, страницы пронумерованы.</w:t>
      </w:r>
    </w:p>
    <w:p w:rsidR="004A5A89" w:rsidRPr="006D0BE7" w:rsidRDefault="006D0BE7" w:rsidP="006D0BE7">
      <w:pPr>
        <w:jc w:val="both"/>
        <w:rPr>
          <w:rFonts w:ascii="Times New Roman" w:hAnsi="Times New Roman" w:cs="Times New Roman"/>
          <w:sz w:val="28"/>
          <w:szCs w:val="28"/>
        </w:rPr>
      </w:pPr>
      <w:r w:rsidRPr="006D0BE7">
        <w:rPr>
          <w:rFonts w:ascii="Times New Roman" w:hAnsi="Times New Roman" w:cs="Times New Roman"/>
          <w:sz w:val="28"/>
          <w:szCs w:val="28"/>
        </w:rPr>
        <w:t>Информация о мероприятии также должна быть представлена на электронном носителе.</w:t>
      </w:r>
    </w:p>
    <w:sectPr w:rsidR="004A5A89" w:rsidRPr="006D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F"/>
    <w:rsid w:val="00180B3F"/>
    <w:rsid w:val="004A5A89"/>
    <w:rsid w:val="006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0FBA"/>
  <w15:chartTrackingRefBased/>
  <w15:docId w15:val="{8C2C85E8-B2E2-4FD8-AF05-53865F1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2018-07-10T07:17:00Z</dcterms:created>
  <dcterms:modified xsi:type="dcterms:W3CDTF">2018-07-10T07:22:00Z</dcterms:modified>
</cp:coreProperties>
</file>